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BDAA1" w14:textId="77777777" w:rsidR="00C2235B" w:rsidRDefault="00C2235B" w:rsidP="00C2235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146356240"/>
      <w:bookmarkEnd w:id="0"/>
      <w:r>
        <w:rPr>
          <w:rFonts w:ascii="Times New Roman" w:hAnsi="Times New Roman" w:cs="Times New Roman"/>
          <w:sz w:val="28"/>
          <w:szCs w:val="28"/>
        </w:rPr>
        <w:t>Санкт-Петербургский политехнический университет Петра Великого</w:t>
      </w:r>
    </w:p>
    <w:p w14:paraId="00DF0C7D" w14:textId="77777777" w:rsidR="00C2235B" w:rsidRDefault="00C2235B" w:rsidP="00C2235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Институт компьютерных наук и кибербезопасности</w:t>
      </w:r>
    </w:p>
    <w:p w14:paraId="07EED226" w14:textId="77777777" w:rsidR="00C2235B" w:rsidRDefault="00C2235B" w:rsidP="00C223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Высшая школа компьютерных технологий и информационных систем</w:t>
      </w:r>
    </w:p>
    <w:p w14:paraId="7000AF9B" w14:textId="77777777" w:rsidR="00C2235B" w:rsidRDefault="00C2235B" w:rsidP="00C2235B">
      <w:pPr>
        <w:pStyle w:val="ac"/>
        <w:jc w:val="center"/>
        <w:rPr>
          <w:szCs w:val="28"/>
        </w:rPr>
      </w:pPr>
    </w:p>
    <w:p w14:paraId="655DCDC3" w14:textId="77777777" w:rsidR="00C2235B" w:rsidRDefault="00C2235B" w:rsidP="00C2235B">
      <w:pPr>
        <w:pStyle w:val="ac"/>
        <w:rPr>
          <w:szCs w:val="28"/>
        </w:rPr>
      </w:pPr>
    </w:p>
    <w:p w14:paraId="5AAB9FE8" w14:textId="77777777" w:rsidR="00C2235B" w:rsidRDefault="00C2235B" w:rsidP="00C2235B">
      <w:pPr>
        <w:pStyle w:val="ac"/>
        <w:rPr>
          <w:szCs w:val="28"/>
        </w:rPr>
      </w:pPr>
    </w:p>
    <w:p w14:paraId="052280F8" w14:textId="77777777" w:rsidR="00C2235B" w:rsidRDefault="00C2235B" w:rsidP="00C2235B">
      <w:pPr>
        <w:pStyle w:val="ac"/>
        <w:jc w:val="center"/>
        <w:rPr>
          <w:szCs w:val="28"/>
        </w:rPr>
      </w:pPr>
    </w:p>
    <w:p w14:paraId="17BA5CF9" w14:textId="77777777" w:rsidR="00C2235B" w:rsidRDefault="00C2235B" w:rsidP="00C2235B">
      <w:pPr>
        <w:pStyle w:val="ac"/>
        <w:jc w:val="center"/>
        <w:rPr>
          <w:szCs w:val="28"/>
        </w:rPr>
      </w:pPr>
    </w:p>
    <w:p w14:paraId="638D7CBE" w14:textId="77777777" w:rsidR="00C2235B" w:rsidRDefault="00C2235B" w:rsidP="00C2235B">
      <w:pPr>
        <w:pStyle w:val="ac"/>
        <w:jc w:val="center"/>
        <w:rPr>
          <w:szCs w:val="28"/>
        </w:rPr>
      </w:pPr>
    </w:p>
    <w:p w14:paraId="45F77F62" w14:textId="77777777" w:rsidR="00C2235B" w:rsidRDefault="00C2235B" w:rsidP="00C2235B">
      <w:pPr>
        <w:pStyle w:val="ac"/>
        <w:jc w:val="center"/>
        <w:rPr>
          <w:szCs w:val="28"/>
        </w:rPr>
      </w:pPr>
    </w:p>
    <w:p w14:paraId="42DE9DD4" w14:textId="74ED9D7E" w:rsidR="00C2235B" w:rsidRPr="008D2362" w:rsidRDefault="00C2235B" w:rsidP="00C2235B">
      <w:pPr>
        <w:pStyle w:val="ac"/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Отчёт по лабораторной работе </w:t>
      </w:r>
      <w:r>
        <w:rPr>
          <w:b/>
          <w:bCs/>
          <w:szCs w:val="28"/>
          <w:lang w:val="en-US"/>
        </w:rPr>
        <w:t>Lab</w:t>
      </w:r>
      <w:r w:rsidRPr="0043022C">
        <w:rPr>
          <w:b/>
          <w:bCs/>
          <w:szCs w:val="28"/>
        </w:rPr>
        <w:t>1_</w:t>
      </w:r>
      <w:r>
        <w:rPr>
          <w:b/>
          <w:bCs/>
          <w:szCs w:val="28"/>
          <w:lang w:val="en-US"/>
        </w:rPr>
        <w:t>Z</w:t>
      </w:r>
      <w:r w:rsidR="008D2362" w:rsidRPr="008D2362">
        <w:rPr>
          <w:b/>
          <w:bCs/>
          <w:szCs w:val="28"/>
        </w:rPr>
        <w:t>3</w:t>
      </w:r>
    </w:p>
    <w:p w14:paraId="7159B5F0" w14:textId="77777777" w:rsidR="00C2235B" w:rsidRDefault="00C2235B" w:rsidP="00C2235B">
      <w:pPr>
        <w:pStyle w:val="ac"/>
        <w:jc w:val="center"/>
      </w:pPr>
      <w:r>
        <w:rPr>
          <w:szCs w:val="28"/>
        </w:rPr>
        <w:t xml:space="preserve">по дисциплине </w:t>
      </w:r>
      <w:r>
        <w:t>«Проектирование реконфигурируемых гибридных вычислительных систем»</w:t>
      </w:r>
    </w:p>
    <w:p w14:paraId="19A5B5EB" w14:textId="77777777" w:rsidR="00C2235B" w:rsidRDefault="00C2235B" w:rsidP="00C2235B">
      <w:pPr>
        <w:pStyle w:val="ac"/>
        <w:rPr>
          <w:b/>
          <w:bCs/>
        </w:rPr>
      </w:pPr>
    </w:p>
    <w:p w14:paraId="0540CA6C" w14:textId="77777777" w:rsidR="00C2235B" w:rsidRDefault="00C2235B" w:rsidP="00C2235B">
      <w:pPr>
        <w:pStyle w:val="ac"/>
        <w:jc w:val="center"/>
        <w:rPr>
          <w:color w:val="FF0000"/>
          <w:szCs w:val="28"/>
        </w:rPr>
      </w:pPr>
    </w:p>
    <w:p w14:paraId="21A240BE" w14:textId="77777777" w:rsidR="00C2235B" w:rsidRDefault="00C2235B" w:rsidP="00C2235B">
      <w:pPr>
        <w:pStyle w:val="ac"/>
        <w:jc w:val="center"/>
        <w:rPr>
          <w:color w:val="FF0000"/>
          <w:szCs w:val="28"/>
        </w:rPr>
      </w:pPr>
    </w:p>
    <w:p w14:paraId="689A72A4" w14:textId="77777777" w:rsidR="00C2235B" w:rsidRDefault="00C2235B" w:rsidP="00C2235B">
      <w:pPr>
        <w:pStyle w:val="ac"/>
        <w:jc w:val="center"/>
        <w:rPr>
          <w:szCs w:val="28"/>
        </w:rPr>
      </w:pPr>
    </w:p>
    <w:p w14:paraId="082CF192" w14:textId="77777777" w:rsidR="00C2235B" w:rsidRDefault="00C2235B" w:rsidP="00C2235B">
      <w:pPr>
        <w:pStyle w:val="ac"/>
        <w:jc w:val="center"/>
        <w:rPr>
          <w:szCs w:val="28"/>
        </w:rPr>
      </w:pPr>
    </w:p>
    <w:p w14:paraId="3F3C2869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</w:pPr>
      <w:r>
        <w:t>Выполнил студент гр.</w:t>
      </w:r>
    </w:p>
    <w:p w14:paraId="2807EFCB" w14:textId="49215878" w:rsidR="00A03763" w:rsidRPr="00A03763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rPr>
          <w:szCs w:val="28"/>
        </w:rPr>
      </w:pPr>
      <w:r>
        <w:rPr>
          <w:szCs w:val="28"/>
        </w:rPr>
        <w:tab/>
      </w:r>
      <w:r>
        <w:rPr>
          <w:szCs w:val="28"/>
          <w:u w:val="single"/>
        </w:rPr>
        <w:t xml:space="preserve">                </w:t>
      </w:r>
      <w:r>
        <w:rPr>
          <w:szCs w:val="28"/>
        </w:rPr>
        <w:t xml:space="preserve">              </w:t>
      </w:r>
      <w:r w:rsidR="00A03763">
        <w:rPr>
          <w:szCs w:val="28"/>
        </w:rPr>
        <w:t>Тищенко А. А.</w:t>
      </w:r>
    </w:p>
    <w:p w14:paraId="17935F75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  <w:r>
        <w:rPr>
          <w:szCs w:val="28"/>
        </w:rPr>
        <w:tab/>
        <w:t>(подпись)</w:t>
      </w:r>
    </w:p>
    <w:p w14:paraId="0BC1D5D7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</w:p>
    <w:p w14:paraId="2635446A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  <w:r>
        <w:t>Преподаватель</w:t>
      </w:r>
      <w:r>
        <w:rPr>
          <w:szCs w:val="28"/>
        </w:rPr>
        <w:t>:</w:t>
      </w:r>
      <w:r>
        <w:rPr>
          <w:szCs w:val="28"/>
        </w:rPr>
        <w:tab/>
        <w:t xml:space="preserve"> </w:t>
      </w:r>
      <w:r>
        <w:rPr>
          <w:szCs w:val="28"/>
          <w:u w:val="single"/>
        </w:rPr>
        <w:t xml:space="preserve">               </w:t>
      </w:r>
      <w:r>
        <w:rPr>
          <w:szCs w:val="28"/>
        </w:rPr>
        <w:t xml:space="preserve">              Антонов А.П.</w:t>
      </w:r>
    </w:p>
    <w:p w14:paraId="648E6FE5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  <w:r>
        <w:rPr>
          <w:szCs w:val="28"/>
        </w:rPr>
        <w:tab/>
        <w:t>(подпись)</w:t>
      </w:r>
    </w:p>
    <w:p w14:paraId="476798C8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</w:p>
    <w:p w14:paraId="6C5CFC68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</w:p>
    <w:p w14:paraId="464C141F" w14:textId="77777777" w:rsidR="00C2235B" w:rsidRDefault="00C2235B" w:rsidP="00C2235B">
      <w:pPr>
        <w:pStyle w:val="ac"/>
        <w:ind w:left="1139"/>
        <w:jc w:val="right"/>
        <w:rPr>
          <w:szCs w:val="28"/>
        </w:rPr>
      </w:pPr>
      <w:r>
        <w:rPr>
          <w:szCs w:val="28"/>
        </w:rPr>
        <w:t>“___” _____________ 2025 г.</w:t>
      </w:r>
    </w:p>
    <w:p w14:paraId="6FACCA4B" w14:textId="77777777" w:rsidR="00C2235B" w:rsidRDefault="00C2235B" w:rsidP="00C2235B">
      <w:pPr>
        <w:pStyle w:val="ac"/>
        <w:ind w:left="1139"/>
        <w:rPr>
          <w:szCs w:val="28"/>
        </w:rPr>
      </w:pPr>
    </w:p>
    <w:p w14:paraId="52D981B3" w14:textId="77777777" w:rsidR="00C2235B" w:rsidRDefault="00C2235B" w:rsidP="00C2235B">
      <w:pPr>
        <w:pStyle w:val="ac"/>
        <w:ind w:left="1139"/>
        <w:rPr>
          <w:szCs w:val="28"/>
        </w:rPr>
      </w:pPr>
    </w:p>
    <w:p w14:paraId="7D51A3F0" w14:textId="77777777" w:rsidR="00C2235B" w:rsidRDefault="00C2235B" w:rsidP="00C2235B">
      <w:pPr>
        <w:pStyle w:val="ac"/>
        <w:rPr>
          <w:szCs w:val="28"/>
        </w:rPr>
      </w:pPr>
    </w:p>
    <w:p w14:paraId="400B2E51" w14:textId="77777777" w:rsidR="00C2235B" w:rsidRDefault="00C2235B" w:rsidP="00C2235B">
      <w:pPr>
        <w:pStyle w:val="ac"/>
        <w:ind w:left="1139"/>
        <w:rPr>
          <w:szCs w:val="28"/>
        </w:rPr>
      </w:pPr>
    </w:p>
    <w:p w14:paraId="07FCA448" w14:textId="77777777" w:rsidR="00C2235B" w:rsidRDefault="00C2235B" w:rsidP="00C2235B">
      <w:pPr>
        <w:pStyle w:val="ac"/>
        <w:ind w:left="1139"/>
        <w:rPr>
          <w:szCs w:val="28"/>
        </w:rPr>
      </w:pPr>
    </w:p>
    <w:p w14:paraId="0237233F" w14:textId="77777777" w:rsidR="00C2235B" w:rsidRDefault="00C2235B" w:rsidP="00C2235B">
      <w:pPr>
        <w:pStyle w:val="ac"/>
        <w:jc w:val="center"/>
        <w:rPr>
          <w:szCs w:val="28"/>
        </w:rPr>
      </w:pPr>
      <w:r>
        <w:rPr>
          <w:szCs w:val="28"/>
        </w:rPr>
        <w:t>Санкт-Петербург</w:t>
      </w:r>
    </w:p>
    <w:p w14:paraId="184FC722" w14:textId="77777777" w:rsidR="00C2235B" w:rsidRDefault="00C2235B" w:rsidP="00C2235B">
      <w:pPr>
        <w:pStyle w:val="ac"/>
        <w:jc w:val="center"/>
        <w:rPr>
          <w:szCs w:val="28"/>
        </w:rPr>
      </w:pPr>
      <w:r>
        <w:rPr>
          <w:szCs w:val="28"/>
        </w:rPr>
        <w:t>2025 г.</w:t>
      </w:r>
    </w:p>
    <w:sdt>
      <w:sdtPr>
        <w:rPr>
          <w:rFonts w:asciiTheme="minorHAnsi" w:eastAsia="SimSun" w:hAnsiTheme="minorHAnsi" w:cstheme="minorBidi"/>
          <w:color w:val="auto"/>
          <w:sz w:val="22"/>
          <w:szCs w:val="22"/>
          <w:lang w:eastAsia="en-US"/>
        </w:rPr>
        <w:id w:val="136308220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7973361" w14:textId="77777777" w:rsidR="00C2235B" w:rsidRPr="00534412" w:rsidRDefault="00C2235B" w:rsidP="00C2235B">
          <w:pPr>
            <w:pStyle w:val="af2"/>
            <w:spacing w:before="0" w:line="360" w:lineRule="auto"/>
            <w:jc w:val="center"/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</w:pPr>
          <w:r w:rsidRPr="000A7C92"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  <w:t>ОГЛАВЛЕНИЕ</w:t>
          </w:r>
        </w:p>
        <w:p w14:paraId="0E9ADA6C" w14:textId="77777777" w:rsidR="00C2235B" w:rsidRPr="00534412" w:rsidRDefault="00C2235B" w:rsidP="00C2235B">
          <w:pPr>
            <w:rPr>
              <w:lang w:eastAsia="ru-RU"/>
            </w:rPr>
          </w:pPr>
        </w:p>
        <w:p w14:paraId="17DA184C" w14:textId="1228CFE8" w:rsidR="00525F62" w:rsidRDefault="00C2235B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r w:rsidRPr="00F20D42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F20D42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F20D42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212497380" w:history="1">
            <w:r w:rsidR="00525F62" w:rsidRPr="000A38E0">
              <w:rPr>
                <w:rStyle w:val="af3"/>
                <w:noProof/>
              </w:rPr>
              <w:t>СПИСОК РИСУНКОВ</w:t>
            </w:r>
            <w:r w:rsidR="00525F62">
              <w:rPr>
                <w:noProof/>
                <w:webHidden/>
              </w:rPr>
              <w:tab/>
            </w:r>
            <w:r w:rsidR="00525F62">
              <w:rPr>
                <w:noProof/>
                <w:webHidden/>
              </w:rPr>
              <w:fldChar w:fldCharType="begin"/>
            </w:r>
            <w:r w:rsidR="00525F62">
              <w:rPr>
                <w:noProof/>
                <w:webHidden/>
              </w:rPr>
              <w:instrText xml:space="preserve"> PAGEREF _Toc212497380 \h </w:instrText>
            </w:r>
            <w:r w:rsidR="00525F62">
              <w:rPr>
                <w:noProof/>
                <w:webHidden/>
              </w:rPr>
            </w:r>
            <w:r w:rsidR="00525F62">
              <w:rPr>
                <w:noProof/>
                <w:webHidden/>
              </w:rPr>
              <w:fldChar w:fldCharType="separate"/>
            </w:r>
            <w:r w:rsidR="00525F62">
              <w:rPr>
                <w:noProof/>
                <w:webHidden/>
              </w:rPr>
              <w:t>3</w:t>
            </w:r>
            <w:r w:rsidR="00525F62">
              <w:rPr>
                <w:noProof/>
                <w:webHidden/>
              </w:rPr>
              <w:fldChar w:fldCharType="end"/>
            </w:r>
          </w:hyperlink>
        </w:p>
        <w:p w14:paraId="24E2D53B" w14:textId="70D09478" w:rsidR="00525F62" w:rsidRDefault="00525F62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381" w:history="1">
            <w:r w:rsidRPr="000A38E0">
              <w:rPr>
                <w:rStyle w:val="af3"/>
                <w:noProof/>
              </w:rPr>
              <w:t>ЗАДАНИЕ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_Toc212497381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D1B0610" w14:textId="5D3F5C38" w:rsidR="00525F62" w:rsidRDefault="00525F62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382" w:history="1">
            <w:r w:rsidRPr="000A38E0">
              <w:rPr>
                <w:rStyle w:val="af3"/>
                <w:noProof/>
              </w:rPr>
              <w:t>ИСХОДНЫЙ КОД ФУНКЦИИ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_Toc212497382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C44E30" w14:textId="49A810E0" w:rsidR="00525F62" w:rsidRDefault="00525F62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383" w:history="1">
            <w:r w:rsidRPr="000A38E0">
              <w:rPr>
                <w:rStyle w:val="af3"/>
                <w:noProof/>
              </w:rPr>
              <w:t>ИСХОДНЫЙ КОД ТЕСТА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_Toc212497383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5F827A9" w14:textId="4C680869" w:rsidR="00525F62" w:rsidRDefault="00525F62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384" w:history="1">
            <w:r w:rsidRPr="000A38E0">
              <w:rPr>
                <w:rStyle w:val="af3"/>
                <w:noProof/>
              </w:rPr>
              <w:t>Моделирование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_Toc212497384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1635EC" w14:textId="3B875DCF" w:rsidR="00525F62" w:rsidRDefault="00525F62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385" w:history="1">
            <w:r w:rsidRPr="000A38E0">
              <w:rPr>
                <w:rStyle w:val="af3"/>
                <w:noProof/>
              </w:rPr>
              <w:t xml:space="preserve">ПЕРВОЕ РЕШЕНИЕ – </w:t>
            </w:r>
            <w:r w:rsidRPr="000A38E0">
              <w:rPr>
                <w:rStyle w:val="af3"/>
                <w:noProof/>
                <w:lang w:val="en-US"/>
              </w:rPr>
              <w:t>SOLUTION</w:t>
            </w:r>
            <w:r w:rsidRPr="000A38E0">
              <w:rPr>
                <w:rStyle w:val="af3"/>
                <w:noProof/>
              </w:rPr>
              <w:t xml:space="preserve"> 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_Toc212497385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B1F4E33" w14:textId="0811E712" w:rsidR="00525F62" w:rsidRDefault="00525F62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386" w:history="1">
            <w:r w:rsidRPr="000A38E0">
              <w:rPr>
                <w:rStyle w:val="af3"/>
                <w:noProof/>
              </w:rPr>
              <w:t>Исходные настройки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_Toc212497386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B07BC34" w14:textId="15174C48" w:rsidR="00525F62" w:rsidRDefault="00525F62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387" w:history="1">
            <w:r w:rsidRPr="000A38E0">
              <w:rPr>
                <w:rStyle w:val="af3"/>
                <w:noProof/>
              </w:rPr>
              <w:t>Синтез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_Toc212497387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CBE588" w14:textId="4ED78BD7" w:rsidR="00525F62" w:rsidRDefault="00525F62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388" w:history="1">
            <w:r w:rsidRPr="000A38E0">
              <w:rPr>
                <w:rStyle w:val="af3"/>
                <w:noProof/>
              </w:rPr>
              <w:t>Оценка временных параметров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_Toc212497388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314AF1" w14:textId="4533E75D" w:rsidR="00525F62" w:rsidRDefault="00525F62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389" w:history="1">
            <w:r w:rsidRPr="000A38E0">
              <w:rPr>
                <w:rStyle w:val="af3"/>
                <w:noProof/>
              </w:rPr>
              <w:t>Оценка производительности и аппаратных затрат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_Toc212497389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514C80C" w14:textId="17CFAB5F" w:rsidR="00525F62" w:rsidRDefault="00525F62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390" w:history="1">
            <w:r w:rsidRPr="000A38E0">
              <w:rPr>
                <w:rStyle w:val="af3"/>
                <w:noProof/>
              </w:rPr>
              <w:t xml:space="preserve">Планировщик </w:t>
            </w:r>
            <w:r w:rsidRPr="000A38E0">
              <w:rPr>
                <w:rStyle w:val="af3"/>
                <w:noProof/>
                <w:lang w:val="en-US"/>
              </w:rPr>
              <w:t>Schedule</w:t>
            </w:r>
            <w:r w:rsidRPr="000A38E0">
              <w:rPr>
                <w:rStyle w:val="af3"/>
                <w:noProof/>
              </w:rPr>
              <w:t xml:space="preserve"> </w:t>
            </w:r>
            <w:r w:rsidRPr="000A38E0">
              <w:rPr>
                <w:rStyle w:val="af3"/>
                <w:noProof/>
                <w:lang w:val="en-US"/>
              </w:rPr>
              <w:t>Viewer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_Toc212497390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4B30F1" w14:textId="345B52A8" w:rsidR="00525F62" w:rsidRDefault="00525F62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391" w:history="1">
            <w:r w:rsidRPr="000A38E0">
              <w:rPr>
                <w:rStyle w:val="af3"/>
                <w:noProof/>
              </w:rPr>
              <w:t>Анализ результатов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_Toc212497391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4A14EB4" w14:textId="0AB5BA61" w:rsidR="00525F62" w:rsidRDefault="00525F62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392" w:history="1">
            <w:r w:rsidRPr="000A38E0">
              <w:rPr>
                <w:rStyle w:val="af3"/>
                <w:noProof/>
              </w:rPr>
              <w:t>Оценка производительности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_Toc212497392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55139D" w14:textId="16FE29F3" w:rsidR="00525F62" w:rsidRDefault="00525F62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393" w:history="1">
            <w:r w:rsidRPr="000A38E0">
              <w:rPr>
                <w:rStyle w:val="af3"/>
                <w:noProof/>
              </w:rPr>
              <w:t>Временная диаграмма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_Toc212497393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DE436A" w14:textId="6A2859A8" w:rsidR="00525F62" w:rsidRDefault="00525F62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394" w:history="1">
            <w:r w:rsidRPr="000A38E0">
              <w:rPr>
                <w:rStyle w:val="af3"/>
                <w:noProof/>
              </w:rPr>
              <w:t xml:space="preserve">ВТОРОЕ РЕШЕНИЕ – </w:t>
            </w:r>
            <w:r w:rsidRPr="000A38E0">
              <w:rPr>
                <w:rStyle w:val="af3"/>
                <w:noProof/>
                <w:lang w:val="en-US"/>
              </w:rPr>
              <w:t>SOLUTION</w:t>
            </w:r>
            <w:r w:rsidRPr="000A38E0">
              <w:rPr>
                <w:rStyle w:val="af3"/>
                <w:noProof/>
              </w:rPr>
              <w:t xml:space="preserve"> 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_Toc212497394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CD25B5" w14:textId="695653AB" w:rsidR="00525F62" w:rsidRDefault="00525F62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395" w:history="1">
            <w:r w:rsidRPr="000A38E0">
              <w:rPr>
                <w:rStyle w:val="af3"/>
                <w:noProof/>
              </w:rPr>
              <w:t>Исходные настройки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_Toc212497395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2C4F51" w14:textId="5AE1CB32" w:rsidR="00525F62" w:rsidRDefault="00525F62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396" w:history="1">
            <w:r w:rsidRPr="000A38E0">
              <w:rPr>
                <w:rStyle w:val="af3"/>
                <w:noProof/>
              </w:rPr>
              <w:t>Синтез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_Toc212497396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EBC9F8" w14:textId="7F5A0C1F" w:rsidR="00525F62" w:rsidRDefault="00525F62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397" w:history="1">
            <w:r w:rsidRPr="000A38E0">
              <w:rPr>
                <w:rStyle w:val="af3"/>
                <w:noProof/>
              </w:rPr>
              <w:t>Оценка временных параметров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_Toc212497397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DAFE62B" w14:textId="657ED178" w:rsidR="00525F62" w:rsidRDefault="00525F62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398" w:history="1">
            <w:r w:rsidRPr="000A38E0">
              <w:rPr>
                <w:rStyle w:val="af3"/>
                <w:noProof/>
              </w:rPr>
              <w:t>Оценка производительности и аппаратных затрат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_Toc212497398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1DC682" w14:textId="11578D6B" w:rsidR="00525F62" w:rsidRDefault="00525F62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399" w:history="1">
            <w:r w:rsidRPr="000A38E0">
              <w:rPr>
                <w:rStyle w:val="af3"/>
                <w:noProof/>
              </w:rPr>
              <w:t xml:space="preserve">Планировщик </w:t>
            </w:r>
            <w:r w:rsidRPr="000A38E0">
              <w:rPr>
                <w:rStyle w:val="af3"/>
                <w:noProof/>
                <w:lang w:val="en-US"/>
              </w:rPr>
              <w:t>Schedule</w:t>
            </w:r>
            <w:r w:rsidRPr="000A38E0">
              <w:rPr>
                <w:rStyle w:val="af3"/>
                <w:noProof/>
              </w:rPr>
              <w:t xml:space="preserve"> </w:t>
            </w:r>
            <w:r w:rsidRPr="000A38E0">
              <w:rPr>
                <w:rStyle w:val="af3"/>
                <w:noProof/>
                <w:lang w:val="en-US"/>
              </w:rPr>
              <w:t>Viewer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_Toc212497399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551643" w14:textId="33D13702" w:rsidR="00525F62" w:rsidRDefault="00525F62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400" w:history="1">
            <w:r w:rsidRPr="000A38E0">
              <w:rPr>
                <w:rStyle w:val="af3"/>
                <w:noProof/>
                <w:lang w:val="en-US"/>
              </w:rPr>
              <w:t>C</w:t>
            </w:r>
            <w:r w:rsidRPr="000A38E0">
              <w:rPr>
                <w:rStyle w:val="af3"/>
                <w:noProof/>
              </w:rPr>
              <w:t>/</w:t>
            </w:r>
            <w:r w:rsidRPr="000A38E0">
              <w:rPr>
                <w:rStyle w:val="af3"/>
                <w:noProof/>
                <w:lang w:val="en-US"/>
              </w:rPr>
              <w:t>RTL</w:t>
            </w:r>
            <w:r w:rsidRPr="000A38E0">
              <w:rPr>
                <w:rStyle w:val="af3"/>
                <w:noProof/>
              </w:rPr>
              <w:t xml:space="preserve"> моделирование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_Toc212497400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43C231" w14:textId="65BE7270" w:rsidR="00525F62" w:rsidRDefault="00525F62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401" w:history="1">
            <w:r w:rsidRPr="000A38E0">
              <w:rPr>
                <w:rStyle w:val="af3"/>
                <w:noProof/>
              </w:rPr>
              <w:t>Анализ результатов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_Toc212497401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7D75F9" w14:textId="700364BF" w:rsidR="00525F62" w:rsidRDefault="00525F62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402" w:history="1">
            <w:r w:rsidRPr="000A38E0">
              <w:rPr>
                <w:rStyle w:val="af3"/>
                <w:noProof/>
              </w:rPr>
              <w:t>Оценка производительности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_Toc212497402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23A8E2" w14:textId="644C190A" w:rsidR="00525F62" w:rsidRDefault="00525F62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403" w:history="1">
            <w:r w:rsidRPr="000A38E0">
              <w:rPr>
                <w:rStyle w:val="af3"/>
                <w:noProof/>
              </w:rPr>
              <w:t>Временная диаграмма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_Toc212497403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12A079" w14:textId="49F9CEBF" w:rsidR="00525F62" w:rsidRDefault="00525F62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404" w:history="1">
            <w:r w:rsidRPr="000A38E0">
              <w:rPr>
                <w:rStyle w:val="af3"/>
                <w:noProof/>
              </w:rPr>
              <w:t>ВЫВОДЫ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_Toc212497404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A3088B" w14:textId="6A492DE9" w:rsidR="00525F62" w:rsidRDefault="00525F62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405" w:history="1">
            <w:r w:rsidRPr="000A38E0">
              <w:rPr>
                <w:rStyle w:val="af3"/>
                <w:noProof/>
              </w:rPr>
              <w:t>Сравнение параметров двух решений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_Toc212497405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8B7404" w14:textId="36B36F9D" w:rsidR="00525F62" w:rsidRDefault="00525F62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406" w:history="1">
            <w:r w:rsidRPr="000A38E0">
              <w:rPr>
                <w:rStyle w:val="af3"/>
                <w:noProof/>
              </w:rPr>
              <w:t>Ответы на поставленные в задании вопросы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_Toc212497406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19DD98" w14:textId="1BEEAE26" w:rsidR="00C2235B" w:rsidRDefault="00C2235B" w:rsidP="00C2235B">
          <w:r w:rsidRPr="00F20D42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14:paraId="7656E58F" w14:textId="77777777" w:rsidR="00C2235B" w:rsidRDefault="00C2235B" w:rsidP="00C2235B">
      <w:pPr>
        <w:pStyle w:val="ac"/>
        <w:rPr>
          <w:szCs w:val="28"/>
          <w:lang w:val="en-US"/>
        </w:rPr>
      </w:pPr>
    </w:p>
    <w:p w14:paraId="7EB19AE1" w14:textId="1BFB534A" w:rsidR="00C2235B" w:rsidRDefault="00C2235B" w:rsidP="00C2235B">
      <w:pPr>
        <w:pStyle w:val="ac"/>
        <w:rPr>
          <w:szCs w:val="28"/>
        </w:rPr>
      </w:pPr>
    </w:p>
    <w:p w14:paraId="13B709DD" w14:textId="77777777" w:rsidR="000C6835" w:rsidRPr="00A93F2B" w:rsidRDefault="000C6835" w:rsidP="00C2235B">
      <w:pPr>
        <w:pStyle w:val="ac"/>
        <w:rPr>
          <w:szCs w:val="28"/>
        </w:rPr>
      </w:pPr>
    </w:p>
    <w:p w14:paraId="7DCC7CBA" w14:textId="09FD893F" w:rsidR="000C6835" w:rsidRDefault="000C6835" w:rsidP="000C6835">
      <w:pPr>
        <w:pStyle w:val="1"/>
      </w:pPr>
      <w:bookmarkStart w:id="1" w:name="_Toc212497380"/>
      <w:r>
        <w:lastRenderedPageBreak/>
        <w:t>СПИСОК РИСУНКОВ</w:t>
      </w:r>
      <w:bookmarkEnd w:id="1"/>
    </w:p>
    <w:p w14:paraId="01680E57" w14:textId="6DAE14CB" w:rsidR="00525F62" w:rsidRDefault="000C6835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fldChar w:fldCharType="begin"/>
      </w:r>
      <w:r>
        <w:instrText xml:space="preserve"> TOC \c "Рисунок" </w:instrText>
      </w:r>
      <w:r>
        <w:fldChar w:fldCharType="separate"/>
      </w:r>
      <w:r w:rsidR="00525F62">
        <w:rPr>
          <w:noProof/>
        </w:rPr>
        <w:t xml:space="preserve">Рисунок 1. Исходный код функции </w:t>
      </w:r>
      <w:r w:rsidR="00525F62" w:rsidRPr="00931495">
        <w:rPr>
          <w:noProof/>
          <w:lang w:val="en-US"/>
        </w:rPr>
        <w:t>lab</w:t>
      </w:r>
      <w:r w:rsidR="00525F62">
        <w:rPr>
          <w:noProof/>
        </w:rPr>
        <w:t>1_</w:t>
      </w:r>
      <w:r w:rsidR="00525F62" w:rsidRPr="00931495">
        <w:rPr>
          <w:noProof/>
          <w:lang w:val="en-US"/>
        </w:rPr>
        <w:t>z</w:t>
      </w:r>
      <w:r w:rsidR="00525F62">
        <w:rPr>
          <w:noProof/>
        </w:rPr>
        <w:t>3</w:t>
      </w:r>
      <w:r w:rsidR="00525F62">
        <w:rPr>
          <w:noProof/>
        </w:rPr>
        <w:tab/>
      </w:r>
      <w:r w:rsidR="00525F62">
        <w:rPr>
          <w:noProof/>
        </w:rPr>
        <w:fldChar w:fldCharType="begin"/>
      </w:r>
      <w:r w:rsidR="00525F62">
        <w:rPr>
          <w:noProof/>
        </w:rPr>
        <w:instrText xml:space="preserve"> PAGEREF _Toc212497407 \h </w:instrText>
      </w:r>
      <w:r w:rsidR="00525F62">
        <w:rPr>
          <w:noProof/>
        </w:rPr>
      </w:r>
      <w:r w:rsidR="00525F62">
        <w:rPr>
          <w:noProof/>
        </w:rPr>
        <w:fldChar w:fldCharType="separate"/>
      </w:r>
      <w:r w:rsidR="00525F62">
        <w:rPr>
          <w:noProof/>
        </w:rPr>
        <w:t>4</w:t>
      </w:r>
      <w:r w:rsidR="00525F62">
        <w:rPr>
          <w:noProof/>
        </w:rPr>
        <w:fldChar w:fldCharType="end"/>
      </w:r>
    </w:p>
    <w:p w14:paraId="0FFAE2AB" w14:textId="4CF97D91" w:rsidR="00525F62" w:rsidRDefault="00525F62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2. Заголовочный файл lab1_z3.h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_Toc212497408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14:paraId="26D68367" w14:textId="3AA49924" w:rsidR="00525F62" w:rsidRDefault="00525F62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3. Исходный код теста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_Toc212497409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14:paraId="0E7BDE20" w14:textId="4056765B" w:rsidR="00525F62" w:rsidRDefault="00525F62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4. Результат моделирования на исходном тесте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_Toc212497410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14:paraId="41052956" w14:textId="37F1BF43" w:rsidR="00525F62" w:rsidRDefault="00525F62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5. Изменения в коде теста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_Toc212497411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14:paraId="7E0F90CF" w14:textId="3F359DEB" w:rsidR="00525F62" w:rsidRDefault="00525F62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6. Результат моделирования на измененном тесте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_Toc212497412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14:paraId="36333F26" w14:textId="0E8A51EA" w:rsidR="00525F62" w:rsidRDefault="00525F62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7. Результат оценки временных параметров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_Toc212497413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14:paraId="670A68A6" w14:textId="0FFE0F53" w:rsidR="00525F62" w:rsidRDefault="00525F62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8. Результат оценки производительности и аппаратных затрат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_Toc212497414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14:paraId="155D8BF6" w14:textId="5FB10C93" w:rsidR="00525F62" w:rsidRDefault="00525F62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9. Вид планировщика для solution 1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_Toc212497415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14:paraId="40CF262C" w14:textId="25B4B2FF" w:rsidR="00525F62" w:rsidRDefault="00525F62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10. Результат моделирования C/RTL для solution 1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_Toc212497416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14:paraId="65F83C99" w14:textId="5E0D01B1" w:rsidR="00525F62" w:rsidRDefault="00525F62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11. Результат оценки производительности на этапе C\RTL Cosimulation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_Toc212497417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14:paraId="7F39B8E2" w14:textId="2F8D2A41" w:rsidR="00525F62" w:rsidRDefault="00525F62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12. Изменение режима отображения на некоторых шин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_Toc212497418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14:paraId="6476A73E" w14:textId="1B2528C0" w:rsidR="00525F62" w:rsidRDefault="00525F62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13. Временная диаграмма Wave Viewer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_Toc212497419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14:paraId="36FADA27" w14:textId="7C5A5ED1" w:rsidR="00525F62" w:rsidRDefault="00525F62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14. </w:t>
      </w:r>
      <w:r w:rsidRPr="00931495">
        <w:rPr>
          <w:noProof/>
          <w:lang w:val="en-US"/>
        </w:rPr>
        <w:t>Loop</w:t>
      </w:r>
      <w:r>
        <w:rPr>
          <w:noProof/>
        </w:rPr>
        <w:t xml:space="preserve"> </w:t>
      </w:r>
      <w:r w:rsidRPr="00931495">
        <w:rPr>
          <w:noProof/>
          <w:lang w:val="en-US"/>
        </w:rPr>
        <w:t>Latency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_Toc212497420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14:paraId="508FE1D5" w14:textId="10096C64" w:rsidR="00525F62" w:rsidRDefault="00525F62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15. Результат оценки временных параметров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_Toc212497421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14:paraId="3AD79626" w14:textId="045D5EE6" w:rsidR="00525F62" w:rsidRDefault="00525F62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16. Результат оценки производительности и аппаратных затрат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_Toc212497422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14:paraId="7BA80D9D" w14:textId="6FCCB385" w:rsidR="00525F62" w:rsidRDefault="00525F62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17. Вид планировщика для solution 2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_Toc212497423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14:paraId="791F29C1" w14:textId="1D41D2EB" w:rsidR="00525F62" w:rsidRDefault="00525F62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18. Результат моделирования C/RTL для solution 2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_Toc212497424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14:paraId="3B91DCB5" w14:textId="15F121FB" w:rsidR="00525F62" w:rsidRDefault="00525F62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19. Результат оценки производительности на этапе C\RTL Cosimulation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_Toc212497425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14:paraId="65CCCE83" w14:textId="5F5D1860" w:rsidR="00525F62" w:rsidRDefault="00525F62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20. Временная диаграмма Wave Viewer для </w:t>
      </w:r>
      <w:r w:rsidRPr="00931495">
        <w:rPr>
          <w:noProof/>
          <w:lang w:val="en-US"/>
        </w:rPr>
        <w:t>Solution</w:t>
      </w:r>
      <w:r>
        <w:rPr>
          <w:noProof/>
        </w:rPr>
        <w:t xml:space="preserve"> 2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_Toc212497426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14:paraId="7D1B71B8" w14:textId="7CD37693" w:rsidR="00525F62" w:rsidRPr="00525F62" w:rsidRDefault="00525F62">
      <w:pPr>
        <w:pStyle w:val="af5"/>
        <w:tabs>
          <w:tab w:val="right" w:leader="dot" w:pos="9345"/>
        </w:tabs>
        <w:rPr>
          <w:rFonts w:eastAsiaTheme="minorEastAsia"/>
          <w:noProof/>
          <w:lang w:val="en-US" w:eastAsia="ru-RU"/>
          <w14:ligatures w14:val="none"/>
        </w:rPr>
      </w:pPr>
      <w:r>
        <w:rPr>
          <w:noProof/>
        </w:rPr>
        <w:t>Рисунок</w:t>
      </w:r>
      <w:r w:rsidRPr="00931495">
        <w:rPr>
          <w:noProof/>
          <w:lang w:val="en-US"/>
        </w:rPr>
        <w:t xml:space="preserve"> 21. Loop Latency </w:t>
      </w:r>
      <w:r>
        <w:rPr>
          <w:noProof/>
        </w:rPr>
        <w:t>для</w:t>
      </w:r>
      <w:r w:rsidRPr="00931495">
        <w:rPr>
          <w:noProof/>
          <w:lang w:val="en-US"/>
        </w:rPr>
        <w:t xml:space="preserve"> Solution 2</w:t>
      </w:r>
      <w:r w:rsidRPr="00525F62">
        <w:rPr>
          <w:noProof/>
          <w:lang w:val="en-US"/>
        </w:rPr>
        <w:tab/>
      </w:r>
      <w:r>
        <w:rPr>
          <w:noProof/>
        </w:rPr>
        <w:fldChar w:fldCharType="begin"/>
      </w:r>
      <w:r w:rsidRPr="00525F62">
        <w:rPr>
          <w:noProof/>
          <w:lang w:val="en-US"/>
        </w:rPr>
        <w:instrText xml:space="preserve"> PAGEREF _Toc212497427 \h </w:instrText>
      </w:r>
      <w:r>
        <w:rPr>
          <w:noProof/>
        </w:rPr>
      </w:r>
      <w:r>
        <w:rPr>
          <w:noProof/>
        </w:rPr>
        <w:fldChar w:fldCharType="separate"/>
      </w:r>
      <w:r w:rsidRPr="00525F62">
        <w:rPr>
          <w:noProof/>
          <w:lang w:val="en-US"/>
        </w:rPr>
        <w:t>15</w:t>
      </w:r>
      <w:r>
        <w:rPr>
          <w:noProof/>
        </w:rPr>
        <w:fldChar w:fldCharType="end"/>
      </w:r>
    </w:p>
    <w:p w14:paraId="20E6A2E5" w14:textId="5F4F2CE6" w:rsidR="00525F62" w:rsidRDefault="00525F62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22. Результат сравнения решений Compare Reports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_Toc212497428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14:paraId="5E86E04B" w14:textId="4B03F931" w:rsidR="000C6835" w:rsidRDefault="000C6835" w:rsidP="000C6835">
      <w:r>
        <w:fldChar w:fldCharType="end"/>
      </w:r>
    </w:p>
    <w:p w14:paraId="27AF1C0C" w14:textId="03D3CDEE" w:rsidR="000C6835" w:rsidRDefault="000C6835" w:rsidP="000C6835"/>
    <w:p w14:paraId="6F8FE791" w14:textId="27E57B61" w:rsidR="000C6835" w:rsidRDefault="000C6835" w:rsidP="000C6835"/>
    <w:p w14:paraId="29BAFC6D" w14:textId="6A49AB64" w:rsidR="000C6835" w:rsidRDefault="000C6835" w:rsidP="000C6835"/>
    <w:p w14:paraId="2740FB63" w14:textId="022A9E47" w:rsidR="000C6835" w:rsidRDefault="000C6835" w:rsidP="000C6835"/>
    <w:p w14:paraId="3806AE6F" w14:textId="6478463F" w:rsidR="000C6835" w:rsidRDefault="000C6835" w:rsidP="000C6835"/>
    <w:p w14:paraId="752BC024" w14:textId="082D0B2E" w:rsidR="000C6835" w:rsidRDefault="000C6835" w:rsidP="000C6835"/>
    <w:p w14:paraId="4312A7F9" w14:textId="6AFDDCF4" w:rsidR="000C6835" w:rsidRDefault="000C6835" w:rsidP="000C6835"/>
    <w:p w14:paraId="28127F8B" w14:textId="7B1C1D02" w:rsidR="000C6835" w:rsidRDefault="000C6835" w:rsidP="000C6835"/>
    <w:p w14:paraId="0091BC88" w14:textId="6544300C" w:rsidR="000C6835" w:rsidRDefault="000C6835" w:rsidP="000C6835"/>
    <w:p w14:paraId="03F43200" w14:textId="12EABDD3" w:rsidR="000C6835" w:rsidRDefault="000C6835" w:rsidP="000C6835"/>
    <w:p w14:paraId="5281113B" w14:textId="0C075710" w:rsidR="000C6835" w:rsidRDefault="000C6835" w:rsidP="000C6835"/>
    <w:p w14:paraId="10A3C992" w14:textId="47E08AB5" w:rsidR="000C6835" w:rsidRDefault="000C6835" w:rsidP="000C6835"/>
    <w:p w14:paraId="0C3611C8" w14:textId="07057B03" w:rsidR="000C6835" w:rsidRDefault="000C6835" w:rsidP="000C6835"/>
    <w:p w14:paraId="784CC886" w14:textId="77777777" w:rsidR="000C6835" w:rsidRPr="000C6835" w:rsidRDefault="000C6835" w:rsidP="000C6835"/>
    <w:p w14:paraId="4E17BC48" w14:textId="77777777" w:rsidR="000C6835" w:rsidRDefault="000C6835" w:rsidP="000C6835">
      <w:pPr>
        <w:pStyle w:val="1"/>
      </w:pPr>
      <w:bookmarkStart w:id="2" w:name="_Toc212497381"/>
      <w:r>
        <w:lastRenderedPageBreak/>
        <w:t>ЗАДАНИЕ</w:t>
      </w:r>
      <w:bookmarkEnd w:id="2"/>
    </w:p>
    <w:p w14:paraId="653B798B" w14:textId="77777777" w:rsidR="00C2235B" w:rsidRPr="006B5617" w:rsidRDefault="00C2235B" w:rsidP="00C2235B">
      <w:pPr>
        <w:pStyle w:val="ac"/>
        <w:numPr>
          <w:ilvl w:val="0"/>
          <w:numId w:val="1"/>
        </w:numPr>
        <w:ind w:left="284" w:hanging="283"/>
        <w:rPr>
          <w:szCs w:val="28"/>
        </w:rPr>
      </w:pPr>
      <w:r w:rsidRPr="006B5617">
        <w:rPr>
          <w:szCs w:val="28"/>
        </w:rPr>
        <w:t>Разработать на языке С++ описание функции, реализующей следующий алгоритм:</w:t>
      </w:r>
    </w:p>
    <w:p w14:paraId="54DB06DC" w14:textId="1F163AF1" w:rsidR="00840B5C" w:rsidRPr="00840B5C" w:rsidRDefault="00840B5C" w:rsidP="00840B5C">
      <w:pPr>
        <w:pStyle w:val="ac"/>
        <w:jc w:val="center"/>
        <w:rPr>
          <w:szCs w:val="28"/>
          <w:lang w:val="en-US"/>
        </w:rPr>
      </w:pPr>
      <m:oMath>
        <m:r>
          <w:rPr>
            <w:rFonts w:ascii="Cambria Math" w:hAnsi="Cambria Math"/>
            <w:szCs w:val="28"/>
            <w:lang w:val="en-US"/>
          </w:rPr>
          <m:t>outArr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szCs w:val="28"/>
                <w:lang w:val="en-US"/>
              </w:rPr>
            </m:ctrlPr>
          </m:dPr>
          <m:e>
            <m:r>
              <w:rPr>
                <w:rFonts w:ascii="Cambria Math" w:hAnsi="Cambria Math"/>
                <w:szCs w:val="28"/>
                <w:lang w:val="en-US"/>
              </w:rPr>
              <m:t>i</m:t>
            </m:r>
          </m:e>
        </m:d>
        <m:r>
          <w:rPr>
            <w:rFonts w:ascii="Cambria Math" w:hAnsi="Cambria Math"/>
            <w:szCs w:val="28"/>
            <w:lang w:val="en-US"/>
          </w:rPr>
          <m:t>=inArr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szCs w:val="28"/>
                <w:lang w:val="en-US"/>
              </w:rPr>
            </m:ctrlPr>
          </m:dPr>
          <m:e>
            <m:r>
              <w:rPr>
                <w:rFonts w:ascii="Cambria Math" w:hAnsi="Cambria Math"/>
                <w:szCs w:val="28"/>
                <w:lang w:val="en-US"/>
              </w:rPr>
              <m:t>i</m:t>
            </m:r>
          </m:e>
        </m:d>
        <m:r>
          <w:rPr>
            <w:rFonts w:ascii="Cambria Math" w:hAnsi="Cambria Math"/>
            <w:szCs w:val="28"/>
            <w:lang w:val="en-US"/>
          </w:rPr>
          <m:t>*inBarr[i]</m:t>
        </m:r>
      </m:oMath>
      <w:r w:rsidRPr="00840B5C">
        <w:rPr>
          <w:szCs w:val="28"/>
          <w:lang w:val="en-US"/>
        </w:rPr>
        <w:t xml:space="preserve">, </w:t>
      </w:r>
      <w:r>
        <w:rPr>
          <w:szCs w:val="28"/>
        </w:rPr>
        <w:t>где</w:t>
      </w:r>
      <w:r w:rsidRPr="00840B5C">
        <w:rPr>
          <w:szCs w:val="28"/>
          <w:lang w:val="en-US"/>
        </w:rPr>
        <w:t xml:space="preserve"> </w:t>
      </w:r>
      <w:proofErr w:type="spellStart"/>
      <w:r>
        <w:rPr>
          <w:szCs w:val="28"/>
          <w:lang w:val="en-US"/>
        </w:rPr>
        <w:t>i</w:t>
      </w:r>
      <w:proofErr w:type="spellEnd"/>
      <w:r>
        <w:rPr>
          <w:szCs w:val="28"/>
          <w:lang w:val="en-US"/>
        </w:rPr>
        <w:t>=0,1,…,(ROWS-1), ROWS=3</w:t>
      </w:r>
      <w:r w:rsidR="000A4110">
        <w:rPr>
          <w:szCs w:val="28"/>
          <w:lang w:val="en-US"/>
        </w:rPr>
        <w:t>2</w:t>
      </w:r>
    </w:p>
    <w:p w14:paraId="21D1E4AD" w14:textId="4758E39B" w:rsidR="00C2235B" w:rsidRPr="00840B5C" w:rsidRDefault="00C2235B" w:rsidP="00C2235B">
      <w:pPr>
        <w:pStyle w:val="ac"/>
        <w:numPr>
          <w:ilvl w:val="0"/>
          <w:numId w:val="1"/>
        </w:numPr>
        <w:ind w:left="284" w:hanging="283"/>
        <w:rPr>
          <w:szCs w:val="28"/>
          <w:lang w:val="en-US"/>
        </w:rPr>
      </w:pPr>
      <w:r w:rsidRPr="006B5617">
        <w:rPr>
          <w:szCs w:val="28"/>
        </w:rPr>
        <w:t>Тип</w:t>
      </w:r>
      <w:r w:rsidRPr="00840B5C">
        <w:rPr>
          <w:szCs w:val="28"/>
          <w:lang w:val="en-US"/>
        </w:rPr>
        <w:t xml:space="preserve"> </w:t>
      </w:r>
      <w:r w:rsidRPr="006B5617">
        <w:rPr>
          <w:szCs w:val="28"/>
        </w:rPr>
        <w:t>данных</w:t>
      </w:r>
      <w:r w:rsidRPr="00840B5C">
        <w:rPr>
          <w:szCs w:val="28"/>
          <w:lang w:val="en-US"/>
        </w:rPr>
        <w:t xml:space="preserve"> </w:t>
      </w:r>
      <w:r w:rsidRPr="006B5617">
        <w:rPr>
          <w:szCs w:val="28"/>
        </w:rPr>
        <w:t>для</w:t>
      </w:r>
      <w:r w:rsidRPr="00840B5C">
        <w:rPr>
          <w:szCs w:val="28"/>
          <w:lang w:val="en-US"/>
        </w:rPr>
        <w:t xml:space="preserve"> </w:t>
      </w:r>
      <w:proofErr w:type="spellStart"/>
      <w:r w:rsidRPr="00840B5C">
        <w:rPr>
          <w:szCs w:val="28"/>
          <w:lang w:val="en-US"/>
        </w:rPr>
        <w:t>inA</w:t>
      </w:r>
      <w:proofErr w:type="spellEnd"/>
      <w:r w:rsidRPr="00840B5C">
        <w:rPr>
          <w:szCs w:val="28"/>
          <w:lang w:val="en-US"/>
        </w:rPr>
        <w:t xml:space="preserve">, </w:t>
      </w:r>
      <w:proofErr w:type="spellStart"/>
      <w:r w:rsidRPr="00840B5C">
        <w:rPr>
          <w:szCs w:val="28"/>
          <w:lang w:val="en-US"/>
        </w:rPr>
        <w:t>inB</w:t>
      </w:r>
      <w:proofErr w:type="spellEnd"/>
      <w:r w:rsidRPr="00840B5C">
        <w:rPr>
          <w:szCs w:val="28"/>
          <w:lang w:val="en-US"/>
        </w:rPr>
        <w:t xml:space="preserve">, </w:t>
      </w:r>
      <w:proofErr w:type="spellStart"/>
      <w:r w:rsidRPr="00840B5C">
        <w:rPr>
          <w:szCs w:val="28"/>
          <w:lang w:val="en-US"/>
        </w:rPr>
        <w:t>inC</w:t>
      </w:r>
      <w:proofErr w:type="spellEnd"/>
      <w:r w:rsidRPr="00840B5C">
        <w:rPr>
          <w:szCs w:val="28"/>
          <w:lang w:val="en-US"/>
        </w:rPr>
        <w:t xml:space="preserve">, </w:t>
      </w:r>
      <w:proofErr w:type="spellStart"/>
      <w:r w:rsidRPr="00840B5C">
        <w:rPr>
          <w:szCs w:val="28"/>
          <w:lang w:val="en-US"/>
        </w:rPr>
        <w:t>inD</w:t>
      </w:r>
      <w:proofErr w:type="spellEnd"/>
      <w:r w:rsidRPr="00840B5C">
        <w:rPr>
          <w:szCs w:val="28"/>
          <w:lang w:val="en-US"/>
        </w:rPr>
        <w:t xml:space="preserve"> – short; </w:t>
      </w:r>
      <w:r w:rsidRPr="006B5617">
        <w:rPr>
          <w:szCs w:val="28"/>
        </w:rPr>
        <w:t>для</w:t>
      </w:r>
      <w:r w:rsidRPr="00840B5C">
        <w:rPr>
          <w:szCs w:val="28"/>
          <w:lang w:val="en-US"/>
        </w:rPr>
        <w:t xml:space="preserve"> </w:t>
      </w:r>
      <w:proofErr w:type="spellStart"/>
      <w:r w:rsidR="00840B5C">
        <w:rPr>
          <w:szCs w:val="28"/>
          <w:lang w:val="en-US"/>
        </w:rPr>
        <w:t>outArr</w:t>
      </w:r>
      <w:proofErr w:type="spellEnd"/>
      <w:r w:rsidR="00840B5C">
        <w:rPr>
          <w:szCs w:val="28"/>
          <w:lang w:val="en-US"/>
        </w:rPr>
        <w:t>[</w:t>
      </w:r>
      <w:proofErr w:type="spellStart"/>
      <w:r w:rsidR="00840B5C">
        <w:rPr>
          <w:szCs w:val="28"/>
          <w:lang w:val="en-US"/>
        </w:rPr>
        <w:t>i</w:t>
      </w:r>
      <w:proofErr w:type="spellEnd"/>
      <w:r w:rsidR="00840B5C">
        <w:rPr>
          <w:szCs w:val="28"/>
          <w:lang w:val="en-US"/>
        </w:rPr>
        <w:t>] – int;</w:t>
      </w:r>
    </w:p>
    <w:p w14:paraId="0C3E7347" w14:textId="77777777" w:rsidR="00C2235B" w:rsidRPr="006B5617" w:rsidRDefault="00C2235B" w:rsidP="00C2235B">
      <w:pPr>
        <w:pStyle w:val="ac"/>
        <w:numPr>
          <w:ilvl w:val="0"/>
          <w:numId w:val="1"/>
        </w:numPr>
        <w:ind w:left="284" w:hanging="283"/>
        <w:rPr>
          <w:szCs w:val="28"/>
        </w:rPr>
      </w:pPr>
      <w:r w:rsidRPr="006B5617">
        <w:rPr>
          <w:szCs w:val="28"/>
        </w:rPr>
        <w:t>Разработать тест, обеспечивающий автоматическую проверку получаемых результатов моделирования разработанной функции</w:t>
      </w:r>
      <w:r w:rsidRPr="006B5617">
        <w:rPr>
          <w:szCs w:val="28"/>
        </w:rPr>
        <w:tab/>
      </w:r>
    </w:p>
    <w:p w14:paraId="52D927A2" w14:textId="77777777" w:rsidR="00C2235B" w:rsidRPr="006B5617" w:rsidRDefault="00C2235B" w:rsidP="00C2235B">
      <w:pPr>
        <w:pStyle w:val="ac"/>
        <w:numPr>
          <w:ilvl w:val="0"/>
          <w:numId w:val="1"/>
        </w:numPr>
        <w:ind w:left="284" w:hanging="283"/>
        <w:rPr>
          <w:szCs w:val="28"/>
        </w:rPr>
      </w:pPr>
      <w:r w:rsidRPr="006B5617">
        <w:rPr>
          <w:szCs w:val="28"/>
        </w:rPr>
        <w:t>Создать, провести исследование и сравнительный анализ двух аппаратных реализаций разработанного на языке С++ описания функции</w:t>
      </w:r>
    </w:p>
    <w:p w14:paraId="6FD25E92" w14:textId="77777777" w:rsidR="00C2235B" w:rsidRPr="006B5617" w:rsidRDefault="00C2235B" w:rsidP="00C2235B">
      <w:pPr>
        <w:pStyle w:val="ac"/>
        <w:numPr>
          <w:ilvl w:val="1"/>
          <w:numId w:val="1"/>
        </w:numPr>
        <w:ind w:left="1134"/>
        <w:jc w:val="left"/>
        <w:rPr>
          <w:szCs w:val="28"/>
          <w:lang w:val="en-US"/>
        </w:rPr>
      </w:pPr>
      <w:r w:rsidRPr="006B5617">
        <w:rPr>
          <w:szCs w:val="28"/>
        </w:rPr>
        <w:t>Микросхема</w:t>
      </w:r>
      <w:r w:rsidRPr="006B5617">
        <w:rPr>
          <w:szCs w:val="28"/>
          <w:lang w:val="en-US"/>
        </w:rPr>
        <w:t>: xa7a12tcsg325-1q</w:t>
      </w:r>
    </w:p>
    <w:p w14:paraId="7482F661" w14:textId="77777777" w:rsidR="00C2235B" w:rsidRPr="00976573" w:rsidRDefault="00C2235B" w:rsidP="00C2235B">
      <w:pPr>
        <w:pStyle w:val="ac"/>
        <w:numPr>
          <w:ilvl w:val="1"/>
          <w:numId w:val="1"/>
        </w:numPr>
        <w:ind w:left="1134"/>
        <w:jc w:val="left"/>
        <w:rPr>
          <w:szCs w:val="28"/>
          <w:lang w:val="en-US"/>
        </w:rPr>
      </w:pPr>
      <w:r w:rsidRPr="00976573">
        <w:rPr>
          <w:szCs w:val="28"/>
          <w:lang w:val="en-US"/>
        </w:rPr>
        <w:t xml:space="preserve">clock period 6; </w:t>
      </w:r>
      <w:proofErr w:type="spellStart"/>
      <w:r w:rsidRPr="00976573">
        <w:rPr>
          <w:szCs w:val="28"/>
          <w:lang w:val="en-US"/>
        </w:rPr>
        <w:t>clock_uncertainty</w:t>
      </w:r>
      <w:proofErr w:type="spellEnd"/>
      <w:r w:rsidRPr="00976573">
        <w:rPr>
          <w:szCs w:val="28"/>
          <w:lang w:val="en-US"/>
        </w:rPr>
        <w:t xml:space="preserve"> 1 (</w:t>
      </w:r>
      <w:r w:rsidRPr="006B5617">
        <w:rPr>
          <w:szCs w:val="28"/>
        </w:rPr>
        <w:t>для</w:t>
      </w:r>
      <w:r w:rsidRPr="00976573">
        <w:rPr>
          <w:szCs w:val="28"/>
          <w:lang w:val="en-US"/>
        </w:rPr>
        <w:t xml:space="preserve"> </w:t>
      </w:r>
      <w:r w:rsidRPr="006B5617">
        <w:rPr>
          <w:szCs w:val="28"/>
        </w:rPr>
        <w:t>решения</w:t>
      </w:r>
      <w:r w:rsidRPr="00976573">
        <w:rPr>
          <w:szCs w:val="28"/>
          <w:lang w:val="en-US"/>
        </w:rPr>
        <w:t xml:space="preserve"> Solution 1)</w:t>
      </w:r>
    </w:p>
    <w:p w14:paraId="5F32E471" w14:textId="2B27AECA" w:rsidR="00C2235B" w:rsidRPr="00976573" w:rsidRDefault="00C2235B" w:rsidP="00C2235B">
      <w:pPr>
        <w:pStyle w:val="ac"/>
        <w:numPr>
          <w:ilvl w:val="1"/>
          <w:numId w:val="1"/>
        </w:numPr>
        <w:ind w:left="1134"/>
        <w:jc w:val="left"/>
        <w:rPr>
          <w:szCs w:val="28"/>
          <w:lang w:val="en-US"/>
        </w:rPr>
      </w:pPr>
      <w:r w:rsidRPr="00976573">
        <w:rPr>
          <w:szCs w:val="28"/>
          <w:lang w:val="en-US"/>
        </w:rPr>
        <w:t>clock period 1</w:t>
      </w:r>
      <w:r w:rsidR="00B742C5" w:rsidRPr="00B742C5">
        <w:rPr>
          <w:szCs w:val="28"/>
          <w:lang w:val="en-US"/>
        </w:rPr>
        <w:t>4</w:t>
      </w:r>
      <w:r w:rsidRPr="00976573">
        <w:rPr>
          <w:szCs w:val="28"/>
          <w:lang w:val="en-US"/>
        </w:rPr>
        <w:t xml:space="preserve">; </w:t>
      </w:r>
      <w:proofErr w:type="spellStart"/>
      <w:r w:rsidRPr="00976573">
        <w:rPr>
          <w:szCs w:val="28"/>
          <w:lang w:val="en-US"/>
        </w:rPr>
        <w:t>clock_uncertainty</w:t>
      </w:r>
      <w:proofErr w:type="spellEnd"/>
      <w:r w:rsidRPr="00976573">
        <w:rPr>
          <w:szCs w:val="28"/>
          <w:lang w:val="en-US"/>
        </w:rPr>
        <w:t xml:space="preserve"> 1 (</w:t>
      </w:r>
      <w:r w:rsidRPr="006B5617">
        <w:rPr>
          <w:szCs w:val="28"/>
        </w:rPr>
        <w:t>для</w:t>
      </w:r>
      <w:r w:rsidRPr="00976573">
        <w:rPr>
          <w:szCs w:val="28"/>
          <w:lang w:val="en-US"/>
        </w:rPr>
        <w:t xml:space="preserve"> </w:t>
      </w:r>
      <w:r w:rsidRPr="006B5617">
        <w:rPr>
          <w:szCs w:val="28"/>
        </w:rPr>
        <w:t>решения</w:t>
      </w:r>
      <w:r w:rsidRPr="00976573">
        <w:rPr>
          <w:szCs w:val="28"/>
          <w:lang w:val="en-US"/>
        </w:rPr>
        <w:t xml:space="preserve"> Solution 2)</w:t>
      </w:r>
    </w:p>
    <w:p w14:paraId="3E72B0F9" w14:textId="77777777" w:rsidR="00C2235B" w:rsidRDefault="00C2235B" w:rsidP="00C2235B">
      <w:pPr>
        <w:pStyle w:val="1"/>
        <w:spacing w:before="240"/>
        <w:ind w:left="431" w:hanging="431"/>
      </w:pPr>
      <w:bookmarkStart w:id="3" w:name="_Toc212497382"/>
      <w:r>
        <w:t>ИСХОДНЫЙ КОД ФУНКЦИИ</w:t>
      </w:r>
      <w:bookmarkEnd w:id="3"/>
    </w:p>
    <w:p w14:paraId="50FC05D7" w14:textId="0EAF2027" w:rsidR="00C2235B" w:rsidRDefault="00C2235B" w:rsidP="00C2235B">
      <w:pPr>
        <w:pStyle w:val="ae"/>
      </w:pPr>
      <w:r>
        <w:t>Исходный код синтезируемой функции приведён на</w:t>
      </w:r>
      <w:r w:rsidR="00A03763" w:rsidRPr="00A03763">
        <w:t xml:space="preserve"> </w:t>
      </w:r>
      <w:r w:rsidR="00A03763">
        <w:fldChar w:fldCharType="begin"/>
      </w:r>
      <w:r w:rsidR="00A03763">
        <w:instrText xml:space="preserve"> REF _Ref212282931 \h </w:instrText>
      </w:r>
      <w:r w:rsidR="00A03763">
        <w:fldChar w:fldCharType="separate"/>
      </w:r>
      <w:r w:rsidR="00525F62">
        <w:t xml:space="preserve">Рисунок </w:t>
      </w:r>
      <w:r w:rsidR="00525F62">
        <w:rPr>
          <w:noProof/>
        </w:rPr>
        <w:t>1</w:t>
      </w:r>
      <w:r w:rsidR="00A03763">
        <w:fldChar w:fldCharType="end"/>
      </w:r>
      <w:r w:rsidRPr="00525F62">
        <w:rPr>
          <w:i/>
          <w:iCs/>
        </w:rPr>
        <w:t>.</w:t>
      </w:r>
      <w:r w:rsidR="00525F62">
        <w:t xml:space="preserve"> Директива </w:t>
      </w:r>
      <w:r w:rsidR="00525F62" w:rsidRPr="00525F62">
        <w:rPr>
          <w:i/>
          <w:iCs/>
        </w:rPr>
        <w:t xml:space="preserve">#pragma HLS PIPELINE </w:t>
      </w:r>
      <w:proofErr w:type="spellStart"/>
      <w:r w:rsidR="00525F62" w:rsidRPr="00525F62">
        <w:rPr>
          <w:i/>
          <w:iCs/>
        </w:rPr>
        <w:t>off</w:t>
      </w:r>
      <w:proofErr w:type="spellEnd"/>
      <w:r w:rsidR="00525F62" w:rsidRPr="00525F62">
        <w:t xml:space="preserve"> отключает конвейеризацию цикла, заставляя операции выполняться последовательно.</w:t>
      </w:r>
      <w:r w:rsidR="00525F62">
        <w:t xml:space="preserve"> </w:t>
      </w:r>
    </w:p>
    <w:p w14:paraId="6F712D5D" w14:textId="7D4E0D33" w:rsidR="00D050E2" w:rsidRDefault="00D050E2" w:rsidP="00C2235B">
      <w:pPr>
        <w:pStyle w:val="ae"/>
      </w:pPr>
      <w:r w:rsidRPr="000A4110">
        <w:rPr>
          <w:noProof/>
        </w:rPr>
        <w:drawing>
          <wp:anchor distT="0" distB="0" distL="114300" distR="114300" simplePos="0" relativeHeight="251658240" behindDoc="0" locked="0" layoutInCell="1" allowOverlap="1" wp14:anchorId="314C4398" wp14:editId="64C5CE1D">
            <wp:simplePos x="0" y="0"/>
            <wp:positionH relativeFrom="margin">
              <wp:align>center</wp:align>
            </wp:positionH>
            <wp:positionV relativeFrom="paragraph">
              <wp:posOffset>197485</wp:posOffset>
            </wp:positionV>
            <wp:extent cx="2655570" cy="723900"/>
            <wp:effectExtent l="0" t="0" r="0" b="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11" t="10160" b="59682"/>
                    <a:stretch/>
                  </pic:blipFill>
                  <pic:spPr bwMode="auto">
                    <a:xfrm>
                      <a:off x="0" y="0"/>
                      <a:ext cx="2655570" cy="723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B18D02" w14:textId="365D49F3" w:rsidR="00525F62" w:rsidRDefault="00525F62" w:rsidP="00A03763">
      <w:pPr>
        <w:pStyle w:val="ac"/>
        <w:keepNext/>
        <w:jc w:val="center"/>
      </w:pPr>
    </w:p>
    <w:p w14:paraId="33EAC2D3" w14:textId="77777777" w:rsidR="00D050E2" w:rsidRDefault="00D050E2" w:rsidP="00A03763">
      <w:pPr>
        <w:pStyle w:val="ac"/>
        <w:keepNext/>
        <w:jc w:val="center"/>
      </w:pPr>
    </w:p>
    <w:p w14:paraId="5A7825E5" w14:textId="55E84BD2" w:rsidR="00A03763" w:rsidRDefault="000A4110" w:rsidP="00A03763">
      <w:pPr>
        <w:pStyle w:val="ac"/>
        <w:keepNext/>
        <w:jc w:val="center"/>
      </w:pPr>
      <w:r w:rsidRPr="000A4110">
        <w:rPr>
          <w:noProof/>
        </w:rPr>
        <w:drawing>
          <wp:inline distT="0" distB="0" distL="0" distR="0" wp14:anchorId="2C2F1E81" wp14:editId="267D48BA">
            <wp:extent cx="2654935" cy="130446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1211" t="45640" b="1"/>
                    <a:stretch/>
                  </pic:blipFill>
                  <pic:spPr bwMode="auto">
                    <a:xfrm>
                      <a:off x="0" y="0"/>
                      <a:ext cx="2655569" cy="13047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78EA96" w14:textId="38CE2371" w:rsidR="00C2235B" w:rsidRPr="000A4110" w:rsidRDefault="00A03763" w:rsidP="00A03763">
      <w:pPr>
        <w:pStyle w:val="af4"/>
        <w:jc w:val="center"/>
        <w:rPr>
          <w:szCs w:val="28"/>
        </w:rPr>
      </w:pPr>
      <w:bookmarkStart w:id="4" w:name="_Ref212282931"/>
      <w:bookmarkStart w:id="5" w:name="_Toc212497407"/>
      <w:r>
        <w:t xml:space="preserve">Рисунок </w:t>
      </w:r>
      <w:r w:rsidR="00E72165">
        <w:fldChar w:fldCharType="begin"/>
      </w:r>
      <w:r w:rsidR="00E72165">
        <w:instrText xml:space="preserve"> SEQ Рисунок \* ARABIC </w:instrText>
      </w:r>
      <w:r w:rsidR="00E72165">
        <w:fldChar w:fldCharType="separate"/>
      </w:r>
      <w:r w:rsidR="00525F62">
        <w:rPr>
          <w:noProof/>
        </w:rPr>
        <w:t>1</w:t>
      </w:r>
      <w:r w:rsidR="00E72165">
        <w:rPr>
          <w:noProof/>
        </w:rPr>
        <w:fldChar w:fldCharType="end"/>
      </w:r>
      <w:bookmarkEnd w:id="4"/>
      <w:r w:rsidRPr="000C6835">
        <w:t>.</w:t>
      </w:r>
      <w:r>
        <w:t xml:space="preserve"> Исходный код функции </w:t>
      </w:r>
      <w:r>
        <w:rPr>
          <w:lang w:val="en-US"/>
        </w:rPr>
        <w:t>lab</w:t>
      </w:r>
      <w:r w:rsidRPr="00A03763">
        <w:t>1_</w:t>
      </w:r>
      <w:r>
        <w:rPr>
          <w:lang w:val="en-US"/>
        </w:rPr>
        <w:t>z</w:t>
      </w:r>
      <w:r w:rsidR="000A4110" w:rsidRPr="000A4110">
        <w:t>3</w:t>
      </w:r>
      <w:bookmarkEnd w:id="5"/>
    </w:p>
    <w:p w14:paraId="17E797BB" w14:textId="54FF6D5D" w:rsidR="00C2235B" w:rsidRDefault="00C2235B" w:rsidP="00C2235B">
      <w:pPr>
        <w:pStyle w:val="ae"/>
      </w:pPr>
      <w:r>
        <w:t>Типы входных и выходных переменных определены в заголовочном файле (</w:t>
      </w:r>
      <w:r w:rsidR="009B1EC6">
        <w:fldChar w:fldCharType="begin"/>
      </w:r>
      <w:r w:rsidR="009B1EC6">
        <w:instrText xml:space="preserve"> REF _Ref212282982 \h </w:instrText>
      </w:r>
      <w:r w:rsidR="009B1EC6">
        <w:fldChar w:fldCharType="separate"/>
      </w:r>
      <w:r w:rsidR="00525F62">
        <w:t xml:space="preserve">Рисунок </w:t>
      </w:r>
      <w:r w:rsidR="00525F62">
        <w:rPr>
          <w:noProof/>
        </w:rPr>
        <w:t>2</w:t>
      </w:r>
      <w:r w:rsidR="009B1EC6">
        <w:fldChar w:fldCharType="end"/>
      </w:r>
      <w:r>
        <w:t>).</w:t>
      </w:r>
    </w:p>
    <w:p w14:paraId="41151BE3" w14:textId="4B78E915" w:rsidR="009B1EC6" w:rsidRDefault="000A4110" w:rsidP="009B1EC6">
      <w:pPr>
        <w:pStyle w:val="ae"/>
        <w:keepNext/>
        <w:ind w:firstLine="0"/>
        <w:jc w:val="center"/>
      </w:pPr>
      <w:r w:rsidRPr="000A4110">
        <w:rPr>
          <w:noProof/>
        </w:rPr>
        <w:lastRenderedPageBreak/>
        <w:drawing>
          <wp:inline distT="0" distB="0" distL="0" distR="0" wp14:anchorId="7892B34D" wp14:editId="2EF587A9">
            <wp:extent cx="2924583" cy="2276793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24583" cy="2276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AC3E7" w14:textId="05BFFC20" w:rsidR="00C2235B" w:rsidRPr="00976573" w:rsidRDefault="009B1EC6" w:rsidP="009B1EC6">
      <w:pPr>
        <w:pStyle w:val="af4"/>
        <w:jc w:val="center"/>
        <w:rPr>
          <w:szCs w:val="28"/>
        </w:rPr>
      </w:pPr>
      <w:bookmarkStart w:id="6" w:name="_Ref212282982"/>
      <w:bookmarkStart w:id="7" w:name="_Toc212497408"/>
      <w:r>
        <w:t xml:space="preserve">Рисунок </w:t>
      </w:r>
      <w:r w:rsidR="00E72165">
        <w:fldChar w:fldCharType="begin"/>
      </w:r>
      <w:r w:rsidR="00E72165">
        <w:instrText xml:space="preserve"> SEQ Рисунок \* ARABIC </w:instrText>
      </w:r>
      <w:r w:rsidR="00E72165">
        <w:fldChar w:fldCharType="separate"/>
      </w:r>
      <w:r w:rsidR="00525F62">
        <w:rPr>
          <w:noProof/>
        </w:rPr>
        <w:t>2</w:t>
      </w:r>
      <w:r w:rsidR="00E72165">
        <w:rPr>
          <w:noProof/>
        </w:rPr>
        <w:fldChar w:fldCharType="end"/>
      </w:r>
      <w:bookmarkEnd w:id="6"/>
      <w:r w:rsidRPr="008F07C0">
        <w:t>. Заголовочный файл lab1_z</w:t>
      </w:r>
      <w:r w:rsidR="000A4110" w:rsidRPr="000A4110">
        <w:t>3</w:t>
      </w:r>
      <w:r w:rsidRPr="008F07C0">
        <w:t>.h</w:t>
      </w:r>
      <w:bookmarkEnd w:id="7"/>
    </w:p>
    <w:p w14:paraId="622A6F80" w14:textId="3DB072F7" w:rsidR="00C2235B" w:rsidRPr="00F71EAF" w:rsidRDefault="00C2235B" w:rsidP="00C2235B">
      <w:pPr>
        <w:pStyle w:val="ae"/>
      </w:pPr>
      <w:r w:rsidRPr="00976573">
        <w:t xml:space="preserve">Функция принимает </w:t>
      </w:r>
      <w:r w:rsidR="00476283">
        <w:t>два массива</w:t>
      </w:r>
      <w:r w:rsidRPr="00976573">
        <w:t>, считает значени</w:t>
      </w:r>
      <w:r w:rsidR="00476283">
        <w:t>я выходного массива</w:t>
      </w:r>
      <w:r w:rsidRPr="00976573">
        <w:t xml:space="preserve"> по формуле и возвращает результат.</w:t>
      </w:r>
    </w:p>
    <w:p w14:paraId="110461A3" w14:textId="77777777" w:rsidR="00C2235B" w:rsidRDefault="00C2235B" w:rsidP="00C2235B">
      <w:pPr>
        <w:pStyle w:val="1"/>
      </w:pPr>
      <w:bookmarkStart w:id="8" w:name="_Toc212497383"/>
      <w:r>
        <w:t>ИСХОДНЫЙ КОД ТЕСТА</w:t>
      </w:r>
      <w:bookmarkEnd w:id="8"/>
    </w:p>
    <w:p w14:paraId="70225F69" w14:textId="57E5AA63" w:rsidR="00C2235B" w:rsidRPr="009B1EC6" w:rsidRDefault="00C2235B" w:rsidP="00C2235B">
      <w:pPr>
        <w:pStyle w:val="ae"/>
        <w:spacing w:after="120"/>
      </w:pPr>
      <w:r>
        <w:t xml:space="preserve">Исходный код теста для проверки функции </w:t>
      </w:r>
      <w:r>
        <w:rPr>
          <w:lang w:val="en-US"/>
        </w:rPr>
        <w:t>lab</w:t>
      </w:r>
      <w:r>
        <w:t>1_</w:t>
      </w:r>
      <w:r>
        <w:rPr>
          <w:lang w:val="en-US"/>
        </w:rPr>
        <w:t>z</w:t>
      </w:r>
      <w:r w:rsidR="00BD5BD6" w:rsidRPr="00BD5BD6">
        <w:t>3</w:t>
      </w:r>
      <w:r w:rsidRPr="00A97DB2">
        <w:t xml:space="preserve"> </w:t>
      </w:r>
      <w:r>
        <w:t>приведен на</w:t>
      </w:r>
      <w:r w:rsidR="009B1EC6">
        <w:t xml:space="preserve"> </w:t>
      </w:r>
      <w:r w:rsidR="009B1EC6">
        <w:fldChar w:fldCharType="begin"/>
      </w:r>
      <w:r w:rsidR="009B1EC6">
        <w:instrText xml:space="preserve"> REF _Ref212283015 \h </w:instrText>
      </w:r>
      <w:r w:rsidR="009B1EC6">
        <w:fldChar w:fldCharType="separate"/>
      </w:r>
      <w:r w:rsidR="00525F62">
        <w:t xml:space="preserve">Рисунок </w:t>
      </w:r>
      <w:r w:rsidR="00525F62">
        <w:rPr>
          <w:noProof/>
        </w:rPr>
        <w:t>3</w:t>
      </w:r>
      <w:r w:rsidR="009B1EC6">
        <w:fldChar w:fldCharType="end"/>
      </w:r>
      <w:r>
        <w:t>. Тест обеспечивает проверку корректной работы функции.</w:t>
      </w:r>
    </w:p>
    <w:p w14:paraId="2A7BA764" w14:textId="4C23A0A3" w:rsidR="009B1EC6" w:rsidRDefault="00BD5BD6" w:rsidP="009B1EC6">
      <w:pPr>
        <w:pStyle w:val="ae"/>
        <w:keepNext/>
        <w:ind w:firstLine="0"/>
        <w:jc w:val="center"/>
      </w:pPr>
      <w:r w:rsidRPr="00BD5BD6">
        <w:rPr>
          <w:noProof/>
        </w:rPr>
        <w:lastRenderedPageBreak/>
        <w:drawing>
          <wp:inline distT="0" distB="0" distL="0" distR="0" wp14:anchorId="0DD671FF" wp14:editId="3052C6DF">
            <wp:extent cx="5940425" cy="557149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57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33DFF" w14:textId="49E89078" w:rsidR="00C2235B" w:rsidRPr="009B1EC6" w:rsidRDefault="009B1EC6" w:rsidP="009B1EC6">
      <w:pPr>
        <w:pStyle w:val="af4"/>
        <w:jc w:val="center"/>
      </w:pPr>
      <w:bookmarkStart w:id="9" w:name="_Ref212283015"/>
      <w:bookmarkStart w:id="10" w:name="_Toc212497409"/>
      <w:r>
        <w:t xml:space="preserve">Рисунок </w:t>
      </w:r>
      <w:r w:rsidR="00E72165">
        <w:fldChar w:fldCharType="begin"/>
      </w:r>
      <w:r w:rsidR="00E72165">
        <w:instrText xml:space="preserve"> SEQ Рисунок \* ARABIC </w:instrText>
      </w:r>
      <w:r w:rsidR="00E72165">
        <w:fldChar w:fldCharType="separate"/>
      </w:r>
      <w:r w:rsidR="00525F62">
        <w:rPr>
          <w:noProof/>
        </w:rPr>
        <w:t>3</w:t>
      </w:r>
      <w:r w:rsidR="00E72165">
        <w:rPr>
          <w:noProof/>
        </w:rPr>
        <w:fldChar w:fldCharType="end"/>
      </w:r>
      <w:bookmarkEnd w:id="9"/>
      <w:r w:rsidRPr="004B79C4">
        <w:t>. Исходный код теста</w:t>
      </w:r>
      <w:bookmarkEnd w:id="10"/>
    </w:p>
    <w:p w14:paraId="30CC6CAB" w14:textId="77777777" w:rsidR="00C2235B" w:rsidRDefault="00C2235B" w:rsidP="00C2235B">
      <w:pPr>
        <w:pStyle w:val="2"/>
      </w:pPr>
      <w:bookmarkStart w:id="11" w:name="_Toc212497384"/>
      <w:r>
        <w:t>Моделирование</w:t>
      </w:r>
      <w:bookmarkEnd w:id="11"/>
    </w:p>
    <w:p w14:paraId="2D71A674" w14:textId="01499D21" w:rsidR="00C2235B" w:rsidRDefault="00C2235B" w:rsidP="00C2235B">
      <w:pPr>
        <w:pStyle w:val="ae"/>
      </w:pPr>
      <w:r>
        <w:t>Результаты моделирования показывают, что исходная функция корректно реализует арифметическую формулу (</w:t>
      </w:r>
      <w:r w:rsidR="009B1EC6">
        <w:fldChar w:fldCharType="begin"/>
      </w:r>
      <w:r w:rsidR="009B1EC6">
        <w:instrText xml:space="preserve"> REF _Ref212283057 \h </w:instrText>
      </w:r>
      <w:r w:rsidR="009B1EC6">
        <w:fldChar w:fldCharType="separate"/>
      </w:r>
      <w:r w:rsidR="00525F62">
        <w:t xml:space="preserve">Рисунок </w:t>
      </w:r>
      <w:r w:rsidR="00525F62">
        <w:rPr>
          <w:noProof/>
        </w:rPr>
        <w:t>4</w:t>
      </w:r>
      <w:r w:rsidR="009B1EC6">
        <w:fldChar w:fldCharType="end"/>
      </w:r>
      <w:r>
        <w:t xml:space="preserve">). </w:t>
      </w:r>
    </w:p>
    <w:p w14:paraId="1FB6FFAB" w14:textId="305C7B88" w:rsidR="009B1EC6" w:rsidRDefault="00E43C14" w:rsidP="009B1EC6">
      <w:pPr>
        <w:pStyle w:val="ac"/>
        <w:keepNext/>
        <w:jc w:val="center"/>
      </w:pPr>
      <w:r w:rsidRPr="00E43C14">
        <w:rPr>
          <w:noProof/>
        </w:rPr>
        <w:drawing>
          <wp:inline distT="0" distB="0" distL="0" distR="0" wp14:anchorId="66FBDD35" wp14:editId="67621B0F">
            <wp:extent cx="4572638" cy="1571844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1571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9E0000" w14:textId="1222E653" w:rsidR="00A03763" w:rsidRPr="009B1EC6" w:rsidRDefault="009B1EC6" w:rsidP="009B1EC6">
      <w:pPr>
        <w:pStyle w:val="af4"/>
        <w:jc w:val="center"/>
        <w:rPr>
          <w:szCs w:val="28"/>
        </w:rPr>
      </w:pPr>
      <w:bookmarkStart w:id="12" w:name="_Ref212283057"/>
      <w:bookmarkStart w:id="13" w:name="_Toc212497410"/>
      <w:r>
        <w:t xml:space="preserve">Рисунок </w:t>
      </w:r>
      <w:r w:rsidR="00E72165">
        <w:fldChar w:fldCharType="begin"/>
      </w:r>
      <w:r w:rsidR="00E72165">
        <w:instrText xml:space="preserve"> SEQ Р</w:instrText>
      </w:r>
      <w:r w:rsidR="00E72165">
        <w:instrText xml:space="preserve">исунок \* ARABIC </w:instrText>
      </w:r>
      <w:r w:rsidR="00E72165">
        <w:fldChar w:fldCharType="separate"/>
      </w:r>
      <w:r w:rsidR="00525F62">
        <w:rPr>
          <w:noProof/>
        </w:rPr>
        <w:t>4</w:t>
      </w:r>
      <w:r w:rsidR="00E72165">
        <w:rPr>
          <w:noProof/>
        </w:rPr>
        <w:fldChar w:fldCharType="end"/>
      </w:r>
      <w:bookmarkEnd w:id="12"/>
      <w:r w:rsidRPr="009060FA">
        <w:t>. Результат моделирования на исходном тесте</w:t>
      </w:r>
      <w:bookmarkEnd w:id="13"/>
    </w:p>
    <w:p w14:paraId="669B1F94" w14:textId="78D2DE37" w:rsidR="00C2235B" w:rsidRDefault="00C2235B" w:rsidP="00C2235B">
      <w:pPr>
        <w:pStyle w:val="ae"/>
      </w:pPr>
      <w:r>
        <w:t xml:space="preserve">При умышленном </w:t>
      </w:r>
      <w:r w:rsidR="009B1EC6">
        <w:t xml:space="preserve">изменении </w:t>
      </w:r>
      <w:r>
        <w:t>ожидаемы</w:t>
      </w:r>
      <w:r w:rsidR="009B1EC6">
        <w:t xml:space="preserve">х выходных значений в тесте </w:t>
      </w:r>
      <w:r w:rsidR="009B1EC6">
        <w:lastRenderedPageBreak/>
        <w:t>(</w:t>
      </w:r>
      <w:r w:rsidR="009B1EC6">
        <w:fldChar w:fldCharType="begin"/>
      </w:r>
      <w:r w:rsidR="009B1EC6">
        <w:instrText xml:space="preserve"> REF _Ref212283297 \h </w:instrText>
      </w:r>
      <w:r w:rsidR="009B1EC6">
        <w:fldChar w:fldCharType="separate"/>
      </w:r>
      <w:r w:rsidR="00525F62">
        <w:t xml:space="preserve">Рисунок </w:t>
      </w:r>
      <w:r w:rsidR="00525F62">
        <w:rPr>
          <w:noProof/>
        </w:rPr>
        <w:t>5</w:t>
      </w:r>
      <w:r w:rsidR="009B1EC6">
        <w:fldChar w:fldCharType="end"/>
      </w:r>
      <w:r w:rsidR="009B1EC6">
        <w:t>), тесты ожидаемо завершаются с ошибкой</w:t>
      </w:r>
      <w:r>
        <w:t xml:space="preserve"> (</w:t>
      </w:r>
      <w:r w:rsidR="009B1EC6">
        <w:fldChar w:fldCharType="begin"/>
      </w:r>
      <w:r w:rsidR="009B1EC6">
        <w:instrText xml:space="preserve"> REF _Ref212283279 \h </w:instrText>
      </w:r>
      <w:r w:rsidR="009B1EC6">
        <w:fldChar w:fldCharType="separate"/>
      </w:r>
      <w:r w:rsidR="00525F62">
        <w:t xml:space="preserve">Рисунок </w:t>
      </w:r>
      <w:r w:rsidR="00525F62">
        <w:rPr>
          <w:noProof/>
        </w:rPr>
        <w:t>6</w:t>
      </w:r>
      <w:r w:rsidR="009B1EC6">
        <w:fldChar w:fldCharType="end"/>
      </w:r>
      <w:r>
        <w:t>).</w:t>
      </w:r>
    </w:p>
    <w:p w14:paraId="27DEA222" w14:textId="7865FA15" w:rsidR="009B1EC6" w:rsidRDefault="00E43C14" w:rsidP="009B1EC6">
      <w:pPr>
        <w:pStyle w:val="ae"/>
        <w:keepNext/>
        <w:ind w:firstLine="0"/>
        <w:jc w:val="center"/>
      </w:pPr>
      <w:r w:rsidRPr="00E43C14">
        <w:rPr>
          <w:noProof/>
        </w:rPr>
        <w:drawing>
          <wp:inline distT="0" distB="0" distL="0" distR="0" wp14:anchorId="7B37EF83" wp14:editId="2BEC6668">
            <wp:extent cx="3200847" cy="1571844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00847" cy="1571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D987E" w14:textId="74A25C49" w:rsidR="009B1EC6" w:rsidRDefault="009B1EC6" w:rsidP="009B1EC6">
      <w:pPr>
        <w:pStyle w:val="af4"/>
        <w:jc w:val="center"/>
      </w:pPr>
      <w:bookmarkStart w:id="14" w:name="_Ref212283297"/>
      <w:bookmarkStart w:id="15" w:name="_Toc212497411"/>
      <w:r>
        <w:t xml:space="preserve">Рисунок </w:t>
      </w:r>
      <w:r w:rsidR="00E72165">
        <w:fldChar w:fldCharType="begin"/>
      </w:r>
      <w:r w:rsidR="00E72165">
        <w:instrText xml:space="preserve"> SEQ Рисунок \* ARABIC </w:instrText>
      </w:r>
      <w:r w:rsidR="00E72165">
        <w:fldChar w:fldCharType="separate"/>
      </w:r>
      <w:r w:rsidR="00525F62">
        <w:rPr>
          <w:noProof/>
        </w:rPr>
        <w:t>5</w:t>
      </w:r>
      <w:r w:rsidR="00E72165">
        <w:rPr>
          <w:noProof/>
        </w:rPr>
        <w:fldChar w:fldCharType="end"/>
      </w:r>
      <w:bookmarkEnd w:id="14"/>
      <w:r>
        <w:t>. Изменения в коде теста</w:t>
      </w:r>
      <w:bookmarkEnd w:id="15"/>
    </w:p>
    <w:p w14:paraId="72E3B1E2" w14:textId="096B4E31" w:rsidR="009B1EC6" w:rsidRDefault="00E43C14" w:rsidP="009B1EC6">
      <w:pPr>
        <w:pStyle w:val="ae"/>
        <w:keepNext/>
        <w:ind w:firstLine="0"/>
        <w:jc w:val="center"/>
      </w:pPr>
      <w:r w:rsidRPr="00E43C14">
        <w:rPr>
          <w:noProof/>
        </w:rPr>
        <w:drawing>
          <wp:inline distT="0" distB="0" distL="0" distR="0" wp14:anchorId="74A35848" wp14:editId="397EC1FC">
            <wp:extent cx="4734586" cy="6001588"/>
            <wp:effectExtent l="0" t="0" r="889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34586" cy="6001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1770E4" w14:textId="65E7C665" w:rsidR="00C2235B" w:rsidRDefault="009B1EC6" w:rsidP="009B1EC6">
      <w:pPr>
        <w:pStyle w:val="af4"/>
        <w:jc w:val="center"/>
      </w:pPr>
      <w:bookmarkStart w:id="16" w:name="_Ref212283279"/>
      <w:bookmarkStart w:id="17" w:name="_Toc212497412"/>
      <w:r>
        <w:t xml:space="preserve">Рисунок </w:t>
      </w:r>
      <w:r w:rsidR="00E72165">
        <w:fldChar w:fldCharType="begin"/>
      </w:r>
      <w:r w:rsidR="00E72165">
        <w:instrText xml:space="preserve"> SEQ Рисунок \* ARABIC </w:instrText>
      </w:r>
      <w:r w:rsidR="00E72165">
        <w:fldChar w:fldCharType="separate"/>
      </w:r>
      <w:r w:rsidR="00525F62">
        <w:rPr>
          <w:noProof/>
        </w:rPr>
        <w:t>6</w:t>
      </w:r>
      <w:r w:rsidR="00E72165">
        <w:rPr>
          <w:noProof/>
        </w:rPr>
        <w:fldChar w:fldCharType="end"/>
      </w:r>
      <w:bookmarkEnd w:id="16"/>
      <w:r w:rsidRPr="009C28D4">
        <w:t>. Результат моделирования на измененном тесте</w:t>
      </w:r>
      <w:bookmarkEnd w:id="17"/>
    </w:p>
    <w:p w14:paraId="1164EDB5" w14:textId="77777777" w:rsidR="00C2235B" w:rsidRPr="00C2235B" w:rsidRDefault="00C2235B" w:rsidP="00C2235B">
      <w:pPr>
        <w:pStyle w:val="1"/>
        <w:spacing w:before="120"/>
        <w:ind w:left="431" w:hanging="431"/>
      </w:pPr>
      <w:bookmarkStart w:id="18" w:name="_Toc212497385"/>
      <w:r>
        <w:lastRenderedPageBreak/>
        <w:t xml:space="preserve">ПЕРВОЕ РЕШЕНИЕ – </w:t>
      </w:r>
      <w:r>
        <w:rPr>
          <w:lang w:val="en-US"/>
        </w:rPr>
        <w:t>SOLUTION</w:t>
      </w:r>
      <w:r w:rsidRPr="00C2235B">
        <w:t xml:space="preserve"> 1</w:t>
      </w:r>
      <w:bookmarkEnd w:id="18"/>
    </w:p>
    <w:p w14:paraId="67FFE03D" w14:textId="77777777" w:rsidR="00C2235B" w:rsidRDefault="00C2235B" w:rsidP="00C2235B">
      <w:pPr>
        <w:pStyle w:val="2"/>
      </w:pPr>
      <w:bookmarkStart w:id="19" w:name="_Toc212497386"/>
      <w:r>
        <w:t>Исходные настройки</w:t>
      </w:r>
      <w:bookmarkEnd w:id="19"/>
    </w:p>
    <w:p w14:paraId="5E4A79CC" w14:textId="77777777" w:rsidR="00C2235B" w:rsidRPr="00995732" w:rsidRDefault="00C2235B" w:rsidP="00C2235B">
      <w:pPr>
        <w:pStyle w:val="ae"/>
        <w:ind w:firstLine="0"/>
      </w:pPr>
      <w:r>
        <w:t>При создании первого решения задаются следующие настройки</w:t>
      </w:r>
      <w:r w:rsidRPr="00995732">
        <w:t>:</w:t>
      </w:r>
    </w:p>
    <w:p w14:paraId="6A2F67B1" w14:textId="77777777" w:rsidR="00C2235B" w:rsidRPr="00995732" w:rsidRDefault="00C2235B" w:rsidP="00C2235B">
      <w:pPr>
        <w:pStyle w:val="ac"/>
        <w:numPr>
          <w:ilvl w:val="0"/>
          <w:numId w:val="1"/>
        </w:numPr>
        <w:ind w:left="851" w:hanging="283"/>
        <w:rPr>
          <w:szCs w:val="28"/>
        </w:rPr>
      </w:pPr>
      <w:proofErr w:type="spellStart"/>
      <w:r w:rsidRPr="00995732">
        <w:rPr>
          <w:szCs w:val="28"/>
        </w:rPr>
        <w:t>Clock</w:t>
      </w:r>
      <w:proofErr w:type="spellEnd"/>
      <w:r w:rsidRPr="00995732">
        <w:rPr>
          <w:szCs w:val="28"/>
        </w:rPr>
        <w:t xml:space="preserve"> </w:t>
      </w:r>
      <w:proofErr w:type="spellStart"/>
      <w:r w:rsidRPr="00995732">
        <w:rPr>
          <w:szCs w:val="28"/>
        </w:rPr>
        <w:t>period</w:t>
      </w:r>
      <w:proofErr w:type="spellEnd"/>
      <w:r w:rsidRPr="00995732">
        <w:rPr>
          <w:szCs w:val="28"/>
        </w:rPr>
        <w:t xml:space="preserve"> </w:t>
      </w:r>
      <w:r w:rsidRPr="006B5617">
        <w:rPr>
          <w:szCs w:val="28"/>
        </w:rPr>
        <w:t>–</w:t>
      </w:r>
      <w:r w:rsidRPr="00995732">
        <w:rPr>
          <w:szCs w:val="28"/>
        </w:rPr>
        <w:t xml:space="preserve"> </w:t>
      </w:r>
      <w:r w:rsidRPr="00995732">
        <w:rPr>
          <w:b/>
          <w:bCs/>
          <w:szCs w:val="28"/>
        </w:rPr>
        <w:t xml:space="preserve">6 </w:t>
      </w:r>
      <w:proofErr w:type="spellStart"/>
      <w:r w:rsidRPr="00995732">
        <w:rPr>
          <w:b/>
          <w:bCs/>
          <w:szCs w:val="28"/>
        </w:rPr>
        <w:t>ns</w:t>
      </w:r>
      <w:proofErr w:type="spellEnd"/>
    </w:p>
    <w:p w14:paraId="37A9D050" w14:textId="77777777" w:rsidR="00C2235B" w:rsidRPr="00995732" w:rsidRDefault="00C2235B" w:rsidP="00C2235B">
      <w:pPr>
        <w:pStyle w:val="ac"/>
        <w:numPr>
          <w:ilvl w:val="0"/>
          <w:numId w:val="1"/>
        </w:numPr>
        <w:ind w:left="851" w:hanging="283"/>
        <w:rPr>
          <w:b/>
          <w:bCs/>
          <w:szCs w:val="28"/>
        </w:rPr>
      </w:pPr>
      <w:proofErr w:type="spellStart"/>
      <w:r w:rsidRPr="00995732">
        <w:rPr>
          <w:szCs w:val="28"/>
        </w:rPr>
        <w:t>Clock</w:t>
      </w:r>
      <w:proofErr w:type="spellEnd"/>
      <w:r w:rsidRPr="00995732">
        <w:rPr>
          <w:szCs w:val="28"/>
        </w:rPr>
        <w:t xml:space="preserve"> </w:t>
      </w:r>
      <w:proofErr w:type="spellStart"/>
      <w:r w:rsidRPr="00995732">
        <w:rPr>
          <w:szCs w:val="28"/>
        </w:rPr>
        <w:t>Uncertainty</w:t>
      </w:r>
      <w:proofErr w:type="spellEnd"/>
      <w:r w:rsidRPr="00995732">
        <w:rPr>
          <w:szCs w:val="28"/>
        </w:rPr>
        <w:t xml:space="preserve"> </w:t>
      </w:r>
      <w:r w:rsidRPr="006B5617">
        <w:rPr>
          <w:szCs w:val="28"/>
        </w:rPr>
        <w:t>–</w:t>
      </w:r>
      <w:r w:rsidRPr="00995732">
        <w:rPr>
          <w:szCs w:val="28"/>
        </w:rPr>
        <w:t xml:space="preserve"> </w:t>
      </w:r>
      <w:r w:rsidRPr="00995732">
        <w:rPr>
          <w:b/>
          <w:bCs/>
          <w:szCs w:val="28"/>
        </w:rPr>
        <w:t xml:space="preserve">1 </w:t>
      </w:r>
      <w:proofErr w:type="spellStart"/>
      <w:r w:rsidRPr="00995732">
        <w:rPr>
          <w:b/>
          <w:bCs/>
          <w:szCs w:val="28"/>
        </w:rPr>
        <w:t>ns</w:t>
      </w:r>
      <w:proofErr w:type="spellEnd"/>
    </w:p>
    <w:p w14:paraId="08A94CD5" w14:textId="77777777" w:rsidR="00C2235B" w:rsidRPr="00995732" w:rsidRDefault="00C2235B" w:rsidP="00C2235B">
      <w:pPr>
        <w:pStyle w:val="ac"/>
        <w:numPr>
          <w:ilvl w:val="0"/>
          <w:numId w:val="1"/>
        </w:numPr>
        <w:ind w:left="851" w:hanging="283"/>
        <w:rPr>
          <w:szCs w:val="28"/>
        </w:rPr>
      </w:pPr>
      <w:proofErr w:type="spellStart"/>
      <w:r w:rsidRPr="00995732">
        <w:rPr>
          <w:szCs w:val="28"/>
        </w:rPr>
        <w:t>Part</w:t>
      </w:r>
      <w:proofErr w:type="spellEnd"/>
      <w:r w:rsidRPr="00995732">
        <w:rPr>
          <w:szCs w:val="28"/>
        </w:rPr>
        <w:t xml:space="preserve"> </w:t>
      </w:r>
      <w:r w:rsidRPr="006B5617">
        <w:rPr>
          <w:szCs w:val="28"/>
        </w:rPr>
        <w:t>–</w:t>
      </w:r>
      <w:r w:rsidRPr="00995732">
        <w:rPr>
          <w:szCs w:val="28"/>
        </w:rPr>
        <w:t xml:space="preserve"> </w:t>
      </w:r>
      <w:r w:rsidRPr="00995732">
        <w:rPr>
          <w:b/>
          <w:bCs/>
          <w:szCs w:val="28"/>
        </w:rPr>
        <w:t>xa7a12tcsg325-1Q</w:t>
      </w:r>
    </w:p>
    <w:p w14:paraId="61F52A98" w14:textId="77777777" w:rsidR="00C2235B" w:rsidRPr="00995732" w:rsidRDefault="00C2235B" w:rsidP="00C2235B">
      <w:pPr>
        <w:pStyle w:val="2"/>
      </w:pPr>
      <w:bookmarkStart w:id="20" w:name="_Toc212497387"/>
      <w:r>
        <w:t>Синтез</w:t>
      </w:r>
      <w:bookmarkEnd w:id="20"/>
    </w:p>
    <w:p w14:paraId="156FF14C" w14:textId="77777777" w:rsidR="00C2235B" w:rsidRDefault="00C2235B" w:rsidP="00C2235B">
      <w:pPr>
        <w:pStyle w:val="3"/>
      </w:pPr>
      <w:bookmarkStart w:id="21" w:name="_Toc212497388"/>
      <w:r>
        <w:t>Оценка временных параметров</w:t>
      </w:r>
      <w:bookmarkEnd w:id="21"/>
    </w:p>
    <w:p w14:paraId="0288AF8E" w14:textId="6EC8FE35" w:rsidR="00C2235B" w:rsidRPr="00F511BC" w:rsidRDefault="00C2235B" w:rsidP="00C2235B">
      <w:pPr>
        <w:pStyle w:val="ae"/>
        <w:spacing w:after="120"/>
      </w:pPr>
      <w:r>
        <w:t>Результаты оценки временных параметров представлены на</w:t>
      </w:r>
      <w:r w:rsidR="009B1EC6">
        <w:t xml:space="preserve"> </w:t>
      </w:r>
      <w:r w:rsidR="009B1EC6">
        <w:fldChar w:fldCharType="begin"/>
      </w:r>
      <w:r w:rsidR="009B1EC6">
        <w:instrText xml:space="preserve"> REF _Ref212283397 \h </w:instrText>
      </w:r>
      <w:r w:rsidR="009B1EC6">
        <w:fldChar w:fldCharType="separate"/>
      </w:r>
      <w:r w:rsidR="00525F62">
        <w:t xml:space="preserve">Рисунок </w:t>
      </w:r>
      <w:r w:rsidR="00525F62">
        <w:rPr>
          <w:noProof/>
        </w:rPr>
        <w:t>7</w:t>
      </w:r>
      <w:r w:rsidR="009B1EC6">
        <w:fldChar w:fldCharType="end"/>
      </w:r>
      <w:r>
        <w:t xml:space="preserve">. </w:t>
      </w:r>
    </w:p>
    <w:p w14:paraId="7786F8CD" w14:textId="1CCCA8D2" w:rsidR="009B1EC6" w:rsidRDefault="00E43C14" w:rsidP="00AA56DF">
      <w:pPr>
        <w:pStyle w:val="ae"/>
        <w:keepNext/>
        <w:ind w:firstLine="0"/>
        <w:jc w:val="center"/>
      </w:pPr>
      <w:r w:rsidRPr="00E43C14">
        <w:rPr>
          <w:noProof/>
        </w:rPr>
        <w:drawing>
          <wp:inline distT="0" distB="0" distL="0" distR="0" wp14:anchorId="7275327D" wp14:editId="151EDA14">
            <wp:extent cx="2143424" cy="1314633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1314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37DE0" w14:textId="2B1ECBEC" w:rsidR="00C2235B" w:rsidRDefault="009B1EC6" w:rsidP="009B1EC6">
      <w:pPr>
        <w:pStyle w:val="af4"/>
        <w:jc w:val="center"/>
      </w:pPr>
      <w:bookmarkStart w:id="22" w:name="_Ref212283397"/>
      <w:bookmarkStart w:id="23" w:name="_Toc212497413"/>
      <w:r>
        <w:t xml:space="preserve">Рисунок </w:t>
      </w:r>
      <w:r w:rsidR="00E72165">
        <w:fldChar w:fldCharType="begin"/>
      </w:r>
      <w:r w:rsidR="00E72165">
        <w:instrText xml:space="preserve"> SEQ Рисунок \* ARABIC </w:instrText>
      </w:r>
      <w:r w:rsidR="00E72165">
        <w:fldChar w:fldCharType="separate"/>
      </w:r>
      <w:r w:rsidR="00525F62">
        <w:rPr>
          <w:noProof/>
        </w:rPr>
        <w:t>7</w:t>
      </w:r>
      <w:r w:rsidR="00E72165">
        <w:rPr>
          <w:noProof/>
        </w:rPr>
        <w:fldChar w:fldCharType="end"/>
      </w:r>
      <w:bookmarkEnd w:id="22"/>
      <w:r w:rsidRPr="009165CB">
        <w:t>. Результат оценки временных параметров</w:t>
      </w:r>
      <w:bookmarkEnd w:id="23"/>
    </w:p>
    <w:p w14:paraId="61C7A60E" w14:textId="29B78105" w:rsidR="00C2235B" w:rsidRDefault="00C2235B" w:rsidP="00C2235B">
      <w:pPr>
        <w:pStyle w:val="ae"/>
      </w:pPr>
      <w:r w:rsidRPr="00A93F2B">
        <w:rPr>
          <w:b/>
          <w:bCs/>
        </w:rPr>
        <w:t>Ожидаемый период тактового сигнала (</w:t>
      </w:r>
      <w:r w:rsidRPr="00A93F2B">
        <w:rPr>
          <w:b/>
          <w:bCs/>
          <w:lang w:val="en-US"/>
        </w:rPr>
        <w:t>Target</w:t>
      </w:r>
      <w:r w:rsidRPr="00A93F2B">
        <w:rPr>
          <w:b/>
          <w:bCs/>
        </w:rPr>
        <w:t>)</w:t>
      </w:r>
      <w:r w:rsidRPr="00A93F2B">
        <w:t xml:space="preserve"> – 6 </w:t>
      </w:r>
      <w:proofErr w:type="spellStart"/>
      <w:r w:rsidRPr="00A93F2B">
        <w:t>нс</w:t>
      </w:r>
      <w:proofErr w:type="spellEnd"/>
      <w:r w:rsidRPr="00A93F2B">
        <w:t xml:space="preserve">, </w:t>
      </w:r>
      <w:r w:rsidRPr="00A93F2B">
        <w:rPr>
          <w:b/>
          <w:bCs/>
        </w:rPr>
        <w:t>достигнутый при синтезе период тактового сигнала (</w:t>
      </w:r>
      <w:r w:rsidRPr="00A93F2B">
        <w:rPr>
          <w:b/>
          <w:bCs/>
          <w:lang w:val="en-US"/>
        </w:rPr>
        <w:t>Estimated</w:t>
      </w:r>
      <w:r w:rsidRPr="00A93F2B">
        <w:rPr>
          <w:b/>
          <w:bCs/>
        </w:rPr>
        <w:t>)</w:t>
      </w:r>
      <w:r w:rsidRPr="00A93F2B">
        <w:t xml:space="preserve"> – </w:t>
      </w:r>
      <w:r w:rsidR="009F70CE">
        <w:t>3</w:t>
      </w:r>
      <w:r w:rsidRPr="00A93F2B">
        <w:t>.</w:t>
      </w:r>
      <w:r w:rsidR="009F70CE">
        <w:t>895</w:t>
      </w:r>
      <w:r w:rsidRPr="00A93F2B">
        <w:t> </w:t>
      </w:r>
      <w:proofErr w:type="spellStart"/>
      <w:r w:rsidRPr="00A93F2B">
        <w:t>нс</w:t>
      </w:r>
      <w:proofErr w:type="spellEnd"/>
      <w:r w:rsidRPr="00A93F2B">
        <w:t>.</w:t>
      </w:r>
    </w:p>
    <w:p w14:paraId="433A4E6A" w14:textId="77777777" w:rsidR="00C2235B" w:rsidRDefault="00C2235B" w:rsidP="00C2235B">
      <w:pPr>
        <w:pStyle w:val="3"/>
        <w:spacing w:before="120"/>
      </w:pPr>
      <w:bookmarkStart w:id="24" w:name="_Toc212497389"/>
      <w:r>
        <w:t>Оценка производительности</w:t>
      </w:r>
      <w:r w:rsidRPr="00F511BC">
        <w:t xml:space="preserve"> </w:t>
      </w:r>
      <w:r>
        <w:t>и аппаратных затрат</w:t>
      </w:r>
      <w:bookmarkEnd w:id="24"/>
    </w:p>
    <w:p w14:paraId="2EDEFE7E" w14:textId="7EAE942A" w:rsidR="00C2235B" w:rsidRDefault="00C2235B" w:rsidP="00C2235B">
      <w:pPr>
        <w:pStyle w:val="ae"/>
      </w:pPr>
      <w:r>
        <w:t>Результаты оценки производительности и аппаратных затрат представлены на</w:t>
      </w:r>
      <w:r w:rsidR="009B1EC6">
        <w:t xml:space="preserve"> </w:t>
      </w:r>
      <w:r w:rsidR="009B1EC6">
        <w:fldChar w:fldCharType="begin"/>
      </w:r>
      <w:r w:rsidR="009B1EC6">
        <w:instrText xml:space="preserve"> REF _Ref212283448 \h </w:instrText>
      </w:r>
      <w:r w:rsidR="009B1EC6">
        <w:fldChar w:fldCharType="separate"/>
      </w:r>
      <w:r w:rsidR="00525F62">
        <w:t xml:space="preserve">Рисунок </w:t>
      </w:r>
      <w:r w:rsidR="00525F62">
        <w:rPr>
          <w:noProof/>
        </w:rPr>
        <w:t>8</w:t>
      </w:r>
      <w:r w:rsidR="009B1EC6">
        <w:fldChar w:fldCharType="end"/>
      </w:r>
      <w:r>
        <w:t xml:space="preserve">. </w:t>
      </w:r>
    </w:p>
    <w:p w14:paraId="4C981A23" w14:textId="48B14302" w:rsidR="009B1EC6" w:rsidRDefault="00E43C14" w:rsidP="009B1EC6">
      <w:pPr>
        <w:pStyle w:val="ae"/>
        <w:keepNext/>
        <w:ind w:firstLine="0"/>
        <w:jc w:val="center"/>
      </w:pPr>
      <w:r w:rsidRPr="00E43C14">
        <w:rPr>
          <w:noProof/>
        </w:rPr>
        <w:drawing>
          <wp:inline distT="0" distB="0" distL="0" distR="0" wp14:anchorId="536476D2" wp14:editId="61F871DE">
            <wp:extent cx="5940425" cy="858520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FB7826" w14:textId="13801C2D" w:rsidR="00C2235B" w:rsidRPr="00AA56DF" w:rsidRDefault="009B1EC6" w:rsidP="00AA56DF">
      <w:pPr>
        <w:pStyle w:val="af4"/>
        <w:jc w:val="center"/>
      </w:pPr>
      <w:bookmarkStart w:id="25" w:name="_Ref212283448"/>
      <w:bookmarkStart w:id="26" w:name="_Toc212497414"/>
      <w:r>
        <w:t xml:space="preserve">Рисунок </w:t>
      </w:r>
      <w:r w:rsidR="00E72165">
        <w:fldChar w:fldCharType="begin"/>
      </w:r>
      <w:r w:rsidR="00E72165">
        <w:instrText xml:space="preserve"> SEQ Рисунок \* ARABIC </w:instrText>
      </w:r>
      <w:r w:rsidR="00E72165">
        <w:fldChar w:fldCharType="separate"/>
      </w:r>
      <w:r w:rsidR="00525F62">
        <w:rPr>
          <w:noProof/>
        </w:rPr>
        <w:t>8</w:t>
      </w:r>
      <w:r w:rsidR="00E72165">
        <w:rPr>
          <w:noProof/>
        </w:rPr>
        <w:fldChar w:fldCharType="end"/>
      </w:r>
      <w:bookmarkEnd w:id="25"/>
      <w:r w:rsidRPr="003E1D4E">
        <w:t>. Результат оценки производительности и аппаратных затрат</w:t>
      </w:r>
      <w:bookmarkEnd w:id="26"/>
      <w:r w:rsidR="00C2235B">
        <w:br w:type="page"/>
      </w:r>
    </w:p>
    <w:p w14:paraId="443D29B7" w14:textId="77777777" w:rsidR="00C2235B" w:rsidRPr="00C2235B" w:rsidRDefault="00C2235B" w:rsidP="00C2235B">
      <w:pPr>
        <w:pStyle w:val="3"/>
        <w:spacing w:before="120"/>
      </w:pPr>
      <w:bookmarkStart w:id="27" w:name="_Toc212497390"/>
      <w:r>
        <w:lastRenderedPageBreak/>
        <w:t xml:space="preserve">Планировщик </w:t>
      </w:r>
      <w:r>
        <w:rPr>
          <w:lang w:val="en-US"/>
        </w:rPr>
        <w:t>Schedule</w:t>
      </w:r>
      <w:r w:rsidRPr="00C2235B">
        <w:t xml:space="preserve"> </w:t>
      </w:r>
      <w:r>
        <w:rPr>
          <w:lang w:val="en-US"/>
        </w:rPr>
        <w:t>Viewer</w:t>
      </w:r>
      <w:bookmarkEnd w:id="27"/>
    </w:p>
    <w:p w14:paraId="79761822" w14:textId="501FCD5A" w:rsidR="00C2235B" w:rsidRDefault="00C2235B" w:rsidP="00C2235B">
      <w:pPr>
        <w:pStyle w:val="ae"/>
      </w:pPr>
      <w:r>
        <w:t>Результаты планирования выполнения функции приведены на</w:t>
      </w:r>
      <w:r w:rsidR="00B650D0" w:rsidRPr="00B650D0">
        <w:t xml:space="preserve"> </w:t>
      </w:r>
      <w:r w:rsidR="00B650D0">
        <w:rPr>
          <w:lang w:val="en-US"/>
        </w:rPr>
        <w:fldChar w:fldCharType="begin"/>
      </w:r>
      <w:r w:rsidR="00B650D0" w:rsidRPr="00B650D0">
        <w:instrText xml:space="preserve"> </w:instrText>
      </w:r>
      <w:r w:rsidR="00B650D0">
        <w:rPr>
          <w:lang w:val="en-US"/>
        </w:rPr>
        <w:instrText>REF</w:instrText>
      </w:r>
      <w:r w:rsidR="00B650D0" w:rsidRPr="00B650D0">
        <w:instrText xml:space="preserve"> _</w:instrText>
      </w:r>
      <w:r w:rsidR="00B650D0">
        <w:rPr>
          <w:lang w:val="en-US"/>
        </w:rPr>
        <w:instrText>Ref</w:instrText>
      </w:r>
      <w:r w:rsidR="00B650D0" w:rsidRPr="00B650D0">
        <w:instrText>212283769 \</w:instrText>
      </w:r>
      <w:r w:rsidR="00B650D0">
        <w:rPr>
          <w:lang w:val="en-US"/>
        </w:rPr>
        <w:instrText>h</w:instrText>
      </w:r>
      <w:r w:rsidR="00B650D0" w:rsidRPr="00B650D0">
        <w:instrText xml:space="preserve"> </w:instrText>
      </w:r>
      <w:r w:rsidR="00B650D0">
        <w:rPr>
          <w:lang w:val="en-US"/>
        </w:rPr>
      </w:r>
      <w:r w:rsidR="00B650D0">
        <w:rPr>
          <w:lang w:val="en-US"/>
        </w:rPr>
        <w:fldChar w:fldCharType="separate"/>
      </w:r>
      <w:r w:rsidR="00525F62">
        <w:t xml:space="preserve">Рисунок </w:t>
      </w:r>
      <w:r w:rsidR="00525F62">
        <w:rPr>
          <w:noProof/>
        </w:rPr>
        <w:t>9</w:t>
      </w:r>
      <w:r w:rsidR="00B650D0">
        <w:rPr>
          <w:lang w:val="en-US"/>
        </w:rPr>
        <w:fldChar w:fldCharType="end"/>
      </w:r>
      <w:r>
        <w:t>.</w:t>
      </w:r>
    </w:p>
    <w:p w14:paraId="30D26378" w14:textId="5DBD7FF0" w:rsidR="00B650D0" w:rsidRDefault="00E43C14" w:rsidP="00B650D0">
      <w:pPr>
        <w:pStyle w:val="ae"/>
        <w:keepNext/>
        <w:ind w:firstLine="0"/>
        <w:jc w:val="center"/>
      </w:pPr>
      <w:r w:rsidRPr="00E43C14">
        <w:rPr>
          <w:noProof/>
        </w:rPr>
        <w:drawing>
          <wp:inline distT="0" distB="0" distL="0" distR="0" wp14:anchorId="49E20EA0" wp14:editId="38660FCB">
            <wp:extent cx="5940425" cy="2462530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6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8DB92" w14:textId="260E88E1" w:rsidR="00C2235B" w:rsidRDefault="00B650D0" w:rsidP="00B650D0">
      <w:pPr>
        <w:pStyle w:val="af4"/>
        <w:jc w:val="center"/>
      </w:pPr>
      <w:bookmarkStart w:id="28" w:name="_Ref212283769"/>
      <w:bookmarkStart w:id="29" w:name="_Toc212497415"/>
      <w:r>
        <w:t xml:space="preserve">Рисунок </w:t>
      </w:r>
      <w:r w:rsidR="00E72165">
        <w:fldChar w:fldCharType="begin"/>
      </w:r>
      <w:r w:rsidR="00E72165">
        <w:instrText xml:space="preserve"> SEQ Рисунок \* ARABIC </w:instrText>
      </w:r>
      <w:r w:rsidR="00E72165">
        <w:fldChar w:fldCharType="separate"/>
      </w:r>
      <w:r w:rsidR="00525F62">
        <w:rPr>
          <w:noProof/>
        </w:rPr>
        <w:t>9</w:t>
      </w:r>
      <w:r w:rsidR="00E72165">
        <w:rPr>
          <w:noProof/>
        </w:rPr>
        <w:fldChar w:fldCharType="end"/>
      </w:r>
      <w:bookmarkEnd w:id="28"/>
      <w:r w:rsidRPr="004D5FFB">
        <w:t xml:space="preserve">. Вид планировщика для </w:t>
      </w:r>
      <w:proofErr w:type="spellStart"/>
      <w:r w:rsidRPr="004D5FFB">
        <w:t>solution</w:t>
      </w:r>
      <w:proofErr w:type="spellEnd"/>
      <w:r w:rsidRPr="004D5FFB">
        <w:t xml:space="preserve"> 1</w:t>
      </w:r>
      <w:bookmarkEnd w:id="29"/>
    </w:p>
    <w:p w14:paraId="7BA40046" w14:textId="0659E3FA" w:rsidR="00C2235B" w:rsidRDefault="00C2235B" w:rsidP="00E43C14">
      <w:pPr>
        <w:pStyle w:val="ae"/>
      </w:pPr>
      <w:r>
        <w:t>В планировщике представлено</w:t>
      </w:r>
      <w:r w:rsidR="00E43C14" w:rsidRPr="00E43C14">
        <w:t xml:space="preserve"> </w:t>
      </w:r>
      <w:r w:rsidR="00402F57">
        <w:t>девять</w:t>
      </w:r>
      <w:r w:rsidR="00E43C14">
        <w:t xml:space="preserve"> столбцов</w:t>
      </w:r>
      <w:r>
        <w:t>, которые соответствую</w:t>
      </w:r>
      <w:r w:rsidR="00E43C14">
        <w:t xml:space="preserve">т </w:t>
      </w:r>
      <w:r w:rsidR="00402F57">
        <w:t>девяти</w:t>
      </w:r>
      <w:r w:rsidR="00E43C14">
        <w:t xml:space="preserve"> </w:t>
      </w:r>
      <w:r>
        <w:t>такт</w:t>
      </w:r>
      <w:r w:rsidR="00E46C50">
        <w:t>ам</w:t>
      </w:r>
      <w:r>
        <w:t xml:space="preserve"> работы функции. </w:t>
      </w:r>
    </w:p>
    <w:p w14:paraId="51E6948B" w14:textId="261C223F" w:rsidR="00AA343F" w:rsidRDefault="00C2235B" w:rsidP="00AA343F">
      <w:pPr>
        <w:pStyle w:val="ae"/>
      </w:pPr>
      <w:r>
        <w:t>Так, например, на нулевом такте происходит</w:t>
      </w:r>
      <w:r w:rsidR="00E43C14">
        <w:t xml:space="preserve"> </w:t>
      </w:r>
      <w:r w:rsidR="00E46C50">
        <w:t xml:space="preserve">инициализация счётчика цикла. Следующие </w:t>
      </w:r>
      <w:r w:rsidR="00402F57">
        <w:t>восемь</w:t>
      </w:r>
      <w:r w:rsidR="00E46C50">
        <w:t xml:space="preserve"> такт</w:t>
      </w:r>
      <w:r w:rsidR="00402F57">
        <w:t xml:space="preserve">ов </w:t>
      </w:r>
      <w:r w:rsidR="00E46C50">
        <w:t>входят в цикл (</w:t>
      </w:r>
      <w:r w:rsidR="00E46C50">
        <w:rPr>
          <w:lang w:val="en-US"/>
        </w:rPr>
        <w:t>VITIS</w:t>
      </w:r>
      <w:r w:rsidR="00E46C50" w:rsidRPr="00E46C50">
        <w:t>_</w:t>
      </w:r>
      <w:r w:rsidR="00E46C50">
        <w:rPr>
          <w:lang w:val="en-US"/>
        </w:rPr>
        <w:t>LOOP</w:t>
      </w:r>
      <w:r w:rsidR="00E46C50" w:rsidRPr="00E46C50">
        <w:t>_7_1)</w:t>
      </w:r>
      <w:r w:rsidR="00E46C50">
        <w:t xml:space="preserve">, </w:t>
      </w:r>
      <w:r w:rsidR="00AA343F">
        <w:t>другими словами,</w:t>
      </w:r>
      <w:r w:rsidR="00E46C50">
        <w:t xml:space="preserve"> каждая итерация цикла занимает </w:t>
      </w:r>
      <w:r w:rsidR="00402F57">
        <w:t xml:space="preserve">восемь </w:t>
      </w:r>
      <w:r w:rsidR="00E46C50">
        <w:t>такт</w:t>
      </w:r>
      <w:r w:rsidR="00402F57">
        <w:t>ов</w:t>
      </w:r>
      <w:r w:rsidR="00E46C50">
        <w:t xml:space="preserve">. </w:t>
      </w:r>
      <w:r w:rsidR="00AA343F">
        <w:t>Количество итераций фиксировано в коде (</w:t>
      </w:r>
      <w:r w:rsidR="00AA343F">
        <w:rPr>
          <w:lang w:val="en-US"/>
        </w:rPr>
        <w:t>ROWS</w:t>
      </w:r>
      <w:r w:rsidR="00AA343F" w:rsidRPr="00AA343F">
        <w:t>=3</w:t>
      </w:r>
      <w:r w:rsidR="00402F57">
        <w:t>2</w:t>
      </w:r>
      <w:r w:rsidR="00AA343F" w:rsidRPr="00AA343F">
        <w:t xml:space="preserve">). </w:t>
      </w:r>
      <w:r w:rsidR="00E46C50">
        <w:t xml:space="preserve">Поэтому в результатах </w:t>
      </w:r>
      <w:r w:rsidR="00AA343F">
        <w:t xml:space="preserve">синтеза мы увидели общую </w:t>
      </w:r>
      <w:r w:rsidR="00AA343F">
        <w:rPr>
          <w:lang w:val="en-US"/>
        </w:rPr>
        <w:t>Latency</w:t>
      </w:r>
      <w:r w:rsidR="00AA343F">
        <w:t xml:space="preserve"> равную </w:t>
      </w:r>
      <w:r w:rsidR="00402F57">
        <w:t>257</w:t>
      </w:r>
      <w:r w:rsidR="00AA343F">
        <w:t xml:space="preserve"> тактам и </w:t>
      </w:r>
      <w:r w:rsidR="00AA343F">
        <w:rPr>
          <w:lang w:val="en-US"/>
        </w:rPr>
        <w:t>Interval</w:t>
      </w:r>
      <w:r w:rsidR="00AA343F">
        <w:t xml:space="preserve"> равный </w:t>
      </w:r>
      <w:r w:rsidR="00402F57">
        <w:t>258</w:t>
      </w:r>
      <w:r w:rsidR="00AA343F">
        <w:t xml:space="preserve"> тактам.</w:t>
      </w:r>
      <w:r w:rsidR="00402F57">
        <w:t xml:space="preserve"> Основную часть итерации цикла, а именно 5 из 8 тактов, занимает операция умножения. </w:t>
      </w:r>
      <w:r w:rsidR="00AA343F">
        <w:t xml:space="preserve">Итерации выполняются последовательно, так как мы в коде указали директиву </w:t>
      </w:r>
      <w:r w:rsidR="00AA343F" w:rsidRPr="00AA343F">
        <w:rPr>
          <w:i/>
          <w:iCs/>
        </w:rPr>
        <w:t>#</w:t>
      </w:r>
      <w:r w:rsidR="00AA343F" w:rsidRPr="00AA343F">
        <w:rPr>
          <w:i/>
          <w:iCs/>
          <w:lang w:val="en-US"/>
        </w:rPr>
        <w:t>pragma</w:t>
      </w:r>
      <w:r w:rsidR="00AA343F" w:rsidRPr="00AA343F">
        <w:rPr>
          <w:i/>
          <w:iCs/>
        </w:rPr>
        <w:t xml:space="preserve"> </w:t>
      </w:r>
      <w:r w:rsidR="00AA343F" w:rsidRPr="00AA343F">
        <w:rPr>
          <w:i/>
          <w:iCs/>
          <w:lang w:val="en-US"/>
        </w:rPr>
        <w:t>HLS</w:t>
      </w:r>
      <w:r w:rsidR="00AA343F" w:rsidRPr="00AA343F">
        <w:rPr>
          <w:i/>
          <w:iCs/>
        </w:rPr>
        <w:t xml:space="preserve"> </w:t>
      </w:r>
      <w:r w:rsidR="00AA343F" w:rsidRPr="00AA343F">
        <w:rPr>
          <w:i/>
          <w:iCs/>
          <w:lang w:val="en-US"/>
        </w:rPr>
        <w:t>PIPELINE</w:t>
      </w:r>
      <w:r w:rsidR="00AA343F" w:rsidRPr="00AA343F">
        <w:rPr>
          <w:i/>
          <w:iCs/>
        </w:rPr>
        <w:t xml:space="preserve"> </w:t>
      </w:r>
      <w:r w:rsidR="00AA343F" w:rsidRPr="00AA343F">
        <w:rPr>
          <w:i/>
          <w:iCs/>
          <w:lang w:val="en-US"/>
        </w:rPr>
        <w:t>off</w:t>
      </w:r>
      <w:r w:rsidR="00AA343F" w:rsidRPr="00AA343F">
        <w:t>.</w:t>
      </w:r>
    </w:p>
    <w:p w14:paraId="69DD1168" w14:textId="378085E0" w:rsidR="00AA343F" w:rsidRDefault="00AA343F" w:rsidP="00AA343F">
      <w:pPr>
        <w:pStyle w:val="ae"/>
      </w:pPr>
    </w:p>
    <w:p w14:paraId="589CB2D9" w14:textId="0E8622D3" w:rsidR="007E0281" w:rsidRDefault="007E0281" w:rsidP="00AA343F">
      <w:pPr>
        <w:pStyle w:val="ae"/>
      </w:pPr>
    </w:p>
    <w:p w14:paraId="4AF2B305" w14:textId="5BCAB3C3" w:rsidR="007E0281" w:rsidRDefault="007E0281" w:rsidP="00AA343F">
      <w:pPr>
        <w:pStyle w:val="ae"/>
      </w:pPr>
    </w:p>
    <w:p w14:paraId="0A5F1DBB" w14:textId="7E0432E5" w:rsidR="007E0281" w:rsidRDefault="007E0281" w:rsidP="00AA343F">
      <w:pPr>
        <w:pStyle w:val="ae"/>
      </w:pPr>
    </w:p>
    <w:p w14:paraId="02218297" w14:textId="5A9B9706" w:rsidR="007E0281" w:rsidRDefault="007E0281" w:rsidP="00AA343F">
      <w:pPr>
        <w:pStyle w:val="ae"/>
      </w:pPr>
    </w:p>
    <w:p w14:paraId="1DFD958E" w14:textId="245F20EF" w:rsidR="007E0281" w:rsidRDefault="007E0281" w:rsidP="00AA343F">
      <w:pPr>
        <w:pStyle w:val="ae"/>
      </w:pPr>
    </w:p>
    <w:p w14:paraId="707F3B13" w14:textId="5C0A4854" w:rsidR="007E0281" w:rsidRDefault="007E0281" w:rsidP="00AA343F">
      <w:pPr>
        <w:pStyle w:val="ae"/>
      </w:pPr>
    </w:p>
    <w:p w14:paraId="1185A53F" w14:textId="4F21167C" w:rsidR="007E0281" w:rsidRDefault="007E0281" w:rsidP="00AA343F">
      <w:pPr>
        <w:pStyle w:val="ae"/>
      </w:pPr>
    </w:p>
    <w:p w14:paraId="43688084" w14:textId="77777777" w:rsidR="007E0281" w:rsidRDefault="007E0281" w:rsidP="00AA343F">
      <w:pPr>
        <w:pStyle w:val="ae"/>
      </w:pPr>
    </w:p>
    <w:p w14:paraId="3C02E98D" w14:textId="15DD67A0" w:rsidR="00C2235B" w:rsidRPr="00193723" w:rsidRDefault="00C2235B" w:rsidP="00AA343F">
      <w:pPr>
        <w:pStyle w:val="ae"/>
      </w:pPr>
      <w:r>
        <w:lastRenderedPageBreak/>
        <w:t>С</w:t>
      </w:r>
      <w:r w:rsidRPr="00C2235B">
        <w:t>/</w:t>
      </w:r>
      <w:r>
        <w:rPr>
          <w:lang w:val="en-US"/>
        </w:rPr>
        <w:t>RTL</w:t>
      </w:r>
      <w:r w:rsidRPr="00C2235B">
        <w:t xml:space="preserve"> </w:t>
      </w:r>
      <w:r>
        <w:t>моделирование</w:t>
      </w:r>
    </w:p>
    <w:p w14:paraId="56C69A24" w14:textId="77777777" w:rsidR="00C2235B" w:rsidRDefault="00C2235B" w:rsidP="00C2235B">
      <w:pPr>
        <w:pStyle w:val="3"/>
      </w:pPr>
      <w:bookmarkStart w:id="30" w:name="_Toc212497391"/>
      <w:r>
        <w:t>Анализ результатов</w:t>
      </w:r>
      <w:bookmarkEnd w:id="30"/>
    </w:p>
    <w:p w14:paraId="1C1441B4" w14:textId="047FF2C5" w:rsidR="00C2235B" w:rsidRDefault="00C2235B" w:rsidP="00C2235B">
      <w:pPr>
        <w:pStyle w:val="ae"/>
      </w:pPr>
      <w:r w:rsidRPr="00193723">
        <w:t>Результаты, приведенные на</w:t>
      </w:r>
      <w:r w:rsidR="005C7FAE" w:rsidRPr="005C7FAE">
        <w:t xml:space="preserve"> </w:t>
      </w:r>
      <w:r w:rsidR="005C7FAE">
        <w:rPr>
          <w:lang w:val="en-US"/>
        </w:rPr>
        <w:fldChar w:fldCharType="begin"/>
      </w:r>
      <w:r w:rsidR="005C7FAE" w:rsidRPr="005C7FAE">
        <w:instrText xml:space="preserve"> </w:instrText>
      </w:r>
      <w:r w:rsidR="005C7FAE">
        <w:rPr>
          <w:lang w:val="en-US"/>
        </w:rPr>
        <w:instrText>REF</w:instrText>
      </w:r>
      <w:r w:rsidR="005C7FAE" w:rsidRPr="005C7FAE">
        <w:instrText xml:space="preserve"> _</w:instrText>
      </w:r>
      <w:r w:rsidR="005C7FAE">
        <w:rPr>
          <w:lang w:val="en-US"/>
        </w:rPr>
        <w:instrText>Ref</w:instrText>
      </w:r>
      <w:r w:rsidR="005C7FAE" w:rsidRPr="005C7FAE">
        <w:instrText>212284178 \</w:instrText>
      </w:r>
      <w:r w:rsidR="005C7FAE">
        <w:rPr>
          <w:lang w:val="en-US"/>
        </w:rPr>
        <w:instrText>h</w:instrText>
      </w:r>
      <w:r w:rsidR="005C7FAE" w:rsidRPr="005C7FAE">
        <w:instrText xml:space="preserve"> </w:instrText>
      </w:r>
      <w:r w:rsidR="005C7FAE">
        <w:rPr>
          <w:lang w:val="en-US"/>
        </w:rPr>
      </w:r>
      <w:r w:rsidR="005C7FAE">
        <w:rPr>
          <w:lang w:val="en-US"/>
        </w:rPr>
        <w:fldChar w:fldCharType="separate"/>
      </w:r>
      <w:r w:rsidR="00525F62">
        <w:t xml:space="preserve">Рисунок </w:t>
      </w:r>
      <w:r w:rsidR="00525F62">
        <w:rPr>
          <w:noProof/>
        </w:rPr>
        <w:t>10</w:t>
      </w:r>
      <w:r w:rsidR="005C7FAE">
        <w:rPr>
          <w:lang w:val="en-US"/>
        </w:rPr>
        <w:fldChar w:fldCharType="end"/>
      </w:r>
      <w:r w:rsidRPr="00193723">
        <w:t>, показывают, что синтезированное описание работает в соответствии с ожидание</w:t>
      </w:r>
      <w:r>
        <w:t>м</w:t>
      </w:r>
      <w:r w:rsidRPr="00193723">
        <w:t>.</w:t>
      </w:r>
    </w:p>
    <w:p w14:paraId="56485C17" w14:textId="6E526AD7" w:rsidR="00B650D0" w:rsidRDefault="00402F57" w:rsidP="00B650D0">
      <w:pPr>
        <w:pStyle w:val="ae"/>
        <w:keepNext/>
        <w:ind w:firstLine="0"/>
        <w:jc w:val="center"/>
      </w:pPr>
      <w:r w:rsidRPr="00402F57">
        <w:rPr>
          <w:noProof/>
        </w:rPr>
        <w:drawing>
          <wp:inline distT="0" distB="0" distL="0" distR="0" wp14:anchorId="6AD9A27A" wp14:editId="053264F3">
            <wp:extent cx="5940425" cy="2257425"/>
            <wp:effectExtent l="0" t="0" r="317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40F59C" w14:textId="1B173042" w:rsidR="00C2235B" w:rsidRDefault="00B650D0" w:rsidP="007E0281">
      <w:pPr>
        <w:pStyle w:val="af4"/>
        <w:jc w:val="center"/>
      </w:pPr>
      <w:bookmarkStart w:id="31" w:name="_Ref212284178"/>
      <w:bookmarkStart w:id="32" w:name="_Toc212497416"/>
      <w:r>
        <w:t xml:space="preserve">Рисунок </w:t>
      </w:r>
      <w:r w:rsidR="00E72165">
        <w:fldChar w:fldCharType="begin"/>
      </w:r>
      <w:r w:rsidR="00E72165">
        <w:instrText xml:space="preserve"> SEQ Рисунок \* ARABIC </w:instrText>
      </w:r>
      <w:r w:rsidR="00E72165">
        <w:fldChar w:fldCharType="separate"/>
      </w:r>
      <w:r w:rsidR="00525F62">
        <w:rPr>
          <w:noProof/>
        </w:rPr>
        <w:t>10</w:t>
      </w:r>
      <w:r w:rsidR="00E72165">
        <w:rPr>
          <w:noProof/>
        </w:rPr>
        <w:fldChar w:fldCharType="end"/>
      </w:r>
      <w:bookmarkEnd w:id="31"/>
      <w:r w:rsidRPr="00421916">
        <w:t xml:space="preserve">. Результат моделирования C/RTL для </w:t>
      </w:r>
      <w:proofErr w:type="spellStart"/>
      <w:r w:rsidRPr="00421916">
        <w:t>solution</w:t>
      </w:r>
      <w:proofErr w:type="spellEnd"/>
      <w:r w:rsidRPr="00421916">
        <w:t xml:space="preserve"> 1</w:t>
      </w:r>
      <w:bookmarkEnd w:id="32"/>
    </w:p>
    <w:p w14:paraId="141B3E36" w14:textId="77777777" w:rsidR="00C2235B" w:rsidRPr="00F71EAF" w:rsidRDefault="00C2235B" w:rsidP="00C2235B">
      <w:pPr>
        <w:pStyle w:val="ae"/>
        <w:ind w:firstLine="0"/>
      </w:pPr>
    </w:p>
    <w:p w14:paraId="742E5D9A" w14:textId="77777777" w:rsidR="00C2235B" w:rsidRDefault="00C2235B" w:rsidP="00C2235B">
      <w:pPr>
        <w:pStyle w:val="3"/>
      </w:pPr>
      <w:bookmarkStart w:id="33" w:name="_Toc212497392"/>
      <w:r>
        <w:t>Оценка производительности</w:t>
      </w:r>
      <w:bookmarkEnd w:id="33"/>
    </w:p>
    <w:p w14:paraId="31C9E1CB" w14:textId="4890656D" w:rsidR="00C2235B" w:rsidRPr="00577E41" w:rsidRDefault="00C2235B" w:rsidP="00C2235B">
      <w:pPr>
        <w:pStyle w:val="ae"/>
      </w:pPr>
      <w:r>
        <w:t>Полученные оценки производительности на данном этапе приведены на</w:t>
      </w:r>
      <w:r w:rsidR="005C7FAE" w:rsidRPr="005C7FAE">
        <w:t xml:space="preserve"> </w:t>
      </w:r>
      <w:r w:rsidR="005C7FAE">
        <w:fldChar w:fldCharType="begin"/>
      </w:r>
      <w:r w:rsidR="005C7FAE">
        <w:instrText xml:space="preserve"> REF _Ref212284193 \h </w:instrText>
      </w:r>
      <w:r w:rsidR="005C7FAE">
        <w:fldChar w:fldCharType="separate"/>
      </w:r>
      <w:r w:rsidR="00525F62">
        <w:t xml:space="preserve">Рисунок </w:t>
      </w:r>
      <w:r w:rsidR="00525F62">
        <w:rPr>
          <w:noProof/>
        </w:rPr>
        <w:t>11</w:t>
      </w:r>
      <w:r w:rsidR="005C7FAE">
        <w:fldChar w:fldCharType="end"/>
      </w:r>
      <w:r>
        <w:t>. Заметим, что полученные оценки производительности совпадают с оценками, полученными на этапе синтеза.</w:t>
      </w:r>
    </w:p>
    <w:p w14:paraId="07528CA2" w14:textId="569A3780" w:rsidR="00B650D0" w:rsidRDefault="00402F57" w:rsidP="00B650D0">
      <w:pPr>
        <w:pStyle w:val="ae"/>
        <w:keepNext/>
        <w:ind w:firstLine="0"/>
        <w:jc w:val="center"/>
      </w:pPr>
      <w:r w:rsidRPr="00402F57">
        <w:rPr>
          <w:noProof/>
        </w:rPr>
        <w:drawing>
          <wp:inline distT="0" distB="0" distL="0" distR="0" wp14:anchorId="754FFBEB" wp14:editId="18805F15">
            <wp:extent cx="5191850" cy="828791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191850" cy="828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80489" w14:textId="077E3EC3" w:rsidR="00C2235B" w:rsidRPr="00B650D0" w:rsidRDefault="00B650D0" w:rsidP="00B650D0">
      <w:pPr>
        <w:pStyle w:val="af4"/>
        <w:jc w:val="center"/>
      </w:pPr>
      <w:bookmarkStart w:id="34" w:name="_Ref212284193"/>
      <w:bookmarkStart w:id="35" w:name="_Toc212497417"/>
      <w:r>
        <w:t xml:space="preserve">Рисунок </w:t>
      </w:r>
      <w:r w:rsidR="00E72165">
        <w:fldChar w:fldCharType="begin"/>
      </w:r>
      <w:r w:rsidR="00E72165">
        <w:instrText xml:space="preserve"> SEQ Рисунок \* ARABIC </w:instrText>
      </w:r>
      <w:r w:rsidR="00E72165">
        <w:fldChar w:fldCharType="separate"/>
      </w:r>
      <w:r w:rsidR="00525F62">
        <w:rPr>
          <w:noProof/>
        </w:rPr>
        <w:t>11</w:t>
      </w:r>
      <w:r w:rsidR="00E72165">
        <w:rPr>
          <w:noProof/>
        </w:rPr>
        <w:fldChar w:fldCharType="end"/>
      </w:r>
      <w:bookmarkEnd w:id="34"/>
      <w:r w:rsidRPr="00D83DC2">
        <w:t xml:space="preserve">. Результат оценки производительности на этапе C\RTL </w:t>
      </w:r>
      <w:proofErr w:type="spellStart"/>
      <w:r w:rsidRPr="00D83DC2">
        <w:t>Cosimulation</w:t>
      </w:r>
      <w:bookmarkEnd w:id="35"/>
      <w:proofErr w:type="spellEnd"/>
    </w:p>
    <w:p w14:paraId="4CF813CE" w14:textId="77777777" w:rsidR="00C2235B" w:rsidRDefault="00C2235B" w:rsidP="00C2235B">
      <w:pPr>
        <w:pStyle w:val="ae"/>
      </w:pPr>
      <w:r>
        <w:t xml:space="preserve">Префиксы </w:t>
      </w:r>
      <w:proofErr w:type="spellStart"/>
      <w:r w:rsidRPr="00577E41">
        <w:t>Avg</w:t>
      </w:r>
      <w:proofErr w:type="spellEnd"/>
      <w:r w:rsidRPr="00577E41">
        <w:t xml:space="preserve">, Max </w:t>
      </w:r>
      <w:r>
        <w:t xml:space="preserve">и </w:t>
      </w:r>
      <w:proofErr w:type="spellStart"/>
      <w:r w:rsidRPr="00577E41">
        <w:t>Min</w:t>
      </w:r>
      <w:proofErr w:type="spellEnd"/>
      <w:r w:rsidRPr="00577E41">
        <w:t xml:space="preserve"> </w:t>
      </w:r>
      <w:r>
        <w:t>обозначают среднее, максимальное и минимальное значение характеристики соответственно.</w:t>
      </w:r>
    </w:p>
    <w:p w14:paraId="641C9DCD" w14:textId="212793D2" w:rsidR="00C2235B" w:rsidRDefault="00C2235B" w:rsidP="00C2235B">
      <w:pPr>
        <w:pStyle w:val="ae"/>
      </w:pPr>
      <w:r>
        <w:t>Столбцы</w:t>
      </w:r>
      <w:r w:rsidRPr="00577E41">
        <w:t xml:space="preserve"> </w:t>
      </w:r>
      <w:r>
        <w:rPr>
          <w:lang w:val="en-US"/>
        </w:rPr>
        <w:t>Avg</w:t>
      </w:r>
      <w:r w:rsidRPr="00577E41">
        <w:t xml:space="preserve"> </w:t>
      </w:r>
      <w:r>
        <w:rPr>
          <w:lang w:val="en-US"/>
        </w:rPr>
        <w:t>II</w:t>
      </w:r>
      <w:r w:rsidRPr="00577E41">
        <w:t xml:space="preserve">, </w:t>
      </w:r>
      <w:r>
        <w:rPr>
          <w:lang w:val="en-US"/>
        </w:rPr>
        <w:t>Max</w:t>
      </w:r>
      <w:r w:rsidRPr="00577E41">
        <w:t xml:space="preserve"> </w:t>
      </w:r>
      <w:r>
        <w:rPr>
          <w:lang w:val="en-US"/>
        </w:rPr>
        <w:t>II</w:t>
      </w:r>
      <w:r w:rsidRPr="00577E41">
        <w:t xml:space="preserve"> </w:t>
      </w:r>
      <w:r>
        <w:t>и</w:t>
      </w:r>
      <w:r w:rsidRPr="00577E41">
        <w:t xml:space="preserve"> </w:t>
      </w:r>
      <w:r>
        <w:rPr>
          <w:lang w:val="en-US"/>
        </w:rPr>
        <w:t>Min</w:t>
      </w:r>
      <w:r w:rsidRPr="00577E41">
        <w:t xml:space="preserve"> </w:t>
      </w:r>
      <w:r>
        <w:rPr>
          <w:lang w:val="en-US"/>
        </w:rPr>
        <w:t>II</w:t>
      </w:r>
      <w:r w:rsidRPr="00577E41">
        <w:t xml:space="preserve"> </w:t>
      </w:r>
      <w:r>
        <w:t xml:space="preserve">содержат одинаковые результаты, потому что для ожидания завершения выполнения функции всегда нужно ждать ровно </w:t>
      </w:r>
      <w:r w:rsidR="00402F57">
        <w:t>257</w:t>
      </w:r>
      <w:r>
        <w:t xml:space="preserve"> такт</w:t>
      </w:r>
      <w:r w:rsidR="00061CAC">
        <w:t>ов</w:t>
      </w:r>
      <w:r>
        <w:t>.</w:t>
      </w:r>
    </w:p>
    <w:p w14:paraId="68A64E47" w14:textId="63A30175" w:rsidR="00061CAC" w:rsidRDefault="00061CAC" w:rsidP="00C2235B">
      <w:pPr>
        <w:pStyle w:val="3"/>
      </w:pPr>
    </w:p>
    <w:p w14:paraId="7F7BC928" w14:textId="77777777" w:rsidR="007E0281" w:rsidRPr="007E0281" w:rsidRDefault="007E0281" w:rsidP="007E0281"/>
    <w:p w14:paraId="38DEA4C1" w14:textId="3EEEC271" w:rsidR="00C2235B" w:rsidRPr="00C2235B" w:rsidRDefault="00C2235B" w:rsidP="00C2235B">
      <w:pPr>
        <w:pStyle w:val="3"/>
      </w:pPr>
      <w:bookmarkStart w:id="36" w:name="_Toc212497393"/>
      <w:r>
        <w:lastRenderedPageBreak/>
        <w:t>Временная диаграмма</w:t>
      </w:r>
      <w:bookmarkEnd w:id="36"/>
    </w:p>
    <w:p w14:paraId="05E0A145" w14:textId="3B5F4838" w:rsidR="005C7FAE" w:rsidRDefault="005C7FAE" w:rsidP="00C2235B">
      <w:pPr>
        <w:pStyle w:val="ae"/>
        <w:spacing w:after="120"/>
      </w:pPr>
      <w:r>
        <w:t xml:space="preserve">После первого запуска </w:t>
      </w:r>
      <w:r>
        <w:rPr>
          <w:lang w:val="en-US"/>
        </w:rPr>
        <w:t>Wave</w:t>
      </w:r>
      <w:r w:rsidRPr="005C7FAE">
        <w:t xml:space="preserve"> </w:t>
      </w:r>
      <w:r>
        <w:rPr>
          <w:lang w:val="en-US"/>
        </w:rPr>
        <w:t>Viewer</w:t>
      </w:r>
      <w:r>
        <w:t xml:space="preserve"> потребовалось изменить режим отображения для нескольких шин с </w:t>
      </w:r>
      <w:r>
        <w:rPr>
          <w:lang w:val="en-US"/>
        </w:rPr>
        <w:t>hexadecimal</w:t>
      </w:r>
      <w:r w:rsidRPr="005C7FAE">
        <w:t xml:space="preserve"> </w:t>
      </w:r>
      <w:r>
        <w:t xml:space="preserve">на </w:t>
      </w:r>
      <w:r w:rsidRPr="003709C9">
        <w:rPr>
          <w:b/>
          <w:bCs/>
          <w:lang w:val="en-US"/>
        </w:rPr>
        <w:t>signed</w:t>
      </w:r>
      <w:r w:rsidRPr="003709C9">
        <w:rPr>
          <w:b/>
          <w:bCs/>
        </w:rPr>
        <w:t xml:space="preserve"> </w:t>
      </w:r>
      <w:r w:rsidRPr="003709C9">
        <w:rPr>
          <w:b/>
          <w:bCs/>
          <w:lang w:val="en-US"/>
        </w:rPr>
        <w:t>decimal</w:t>
      </w:r>
      <w:r>
        <w:t xml:space="preserve"> (</w:t>
      </w:r>
      <w:r>
        <w:fldChar w:fldCharType="begin"/>
      </w:r>
      <w:r>
        <w:instrText xml:space="preserve"> REF _Ref212284339 \h </w:instrText>
      </w:r>
      <w:r>
        <w:fldChar w:fldCharType="separate"/>
      </w:r>
      <w:r w:rsidR="00525F62">
        <w:t xml:space="preserve">Рисунок </w:t>
      </w:r>
      <w:r w:rsidR="00525F62">
        <w:rPr>
          <w:noProof/>
        </w:rPr>
        <w:t>12</w:t>
      </w:r>
      <w:r>
        <w:fldChar w:fldCharType="end"/>
      </w:r>
      <w:r>
        <w:t>).</w:t>
      </w:r>
    </w:p>
    <w:p w14:paraId="50306040" w14:textId="7A04E092" w:rsidR="005C7FAE" w:rsidRDefault="003709C9" w:rsidP="003709C9">
      <w:pPr>
        <w:pStyle w:val="ae"/>
        <w:keepNext/>
        <w:spacing w:after="120"/>
        <w:ind w:firstLine="0"/>
        <w:jc w:val="center"/>
      </w:pPr>
      <w:r w:rsidRPr="003709C9">
        <w:rPr>
          <w:noProof/>
        </w:rPr>
        <w:drawing>
          <wp:inline distT="0" distB="0" distL="0" distR="0" wp14:anchorId="28283674" wp14:editId="3A40F764">
            <wp:extent cx="3879649" cy="4826441"/>
            <wp:effectExtent l="0" t="0" r="698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81828" cy="4829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3A3F55" w14:textId="5908C3DA" w:rsidR="005C7FAE" w:rsidRPr="005C7FAE" w:rsidRDefault="005C7FAE" w:rsidP="005C7FAE">
      <w:pPr>
        <w:pStyle w:val="af4"/>
        <w:jc w:val="center"/>
      </w:pPr>
      <w:bookmarkStart w:id="37" w:name="_Ref212284339"/>
      <w:bookmarkStart w:id="38" w:name="_Toc212497418"/>
      <w:r>
        <w:t xml:space="preserve">Рисунок </w:t>
      </w:r>
      <w:r w:rsidR="00E72165">
        <w:fldChar w:fldCharType="begin"/>
      </w:r>
      <w:r w:rsidR="00E72165">
        <w:instrText xml:space="preserve"> SEQ Рисунок \* ARABIC </w:instrText>
      </w:r>
      <w:r w:rsidR="00E72165">
        <w:fldChar w:fldCharType="separate"/>
      </w:r>
      <w:r w:rsidR="00525F62">
        <w:rPr>
          <w:noProof/>
        </w:rPr>
        <w:t>12</w:t>
      </w:r>
      <w:r w:rsidR="00E72165">
        <w:rPr>
          <w:noProof/>
        </w:rPr>
        <w:fldChar w:fldCharType="end"/>
      </w:r>
      <w:bookmarkEnd w:id="37"/>
      <w:r>
        <w:t>. Изменение режима отображения на некоторых шин</w:t>
      </w:r>
      <w:bookmarkEnd w:id="38"/>
    </w:p>
    <w:p w14:paraId="50634D70" w14:textId="17A81C52" w:rsidR="00C2235B" w:rsidRPr="004A583A" w:rsidRDefault="00C2235B" w:rsidP="00C2235B">
      <w:pPr>
        <w:pStyle w:val="ae"/>
        <w:spacing w:after="120"/>
      </w:pPr>
      <w:r>
        <w:t>Временная диаграмма</w:t>
      </w:r>
      <w:r w:rsidR="003709C9">
        <w:t xml:space="preserve"> для первых </w:t>
      </w:r>
      <w:r w:rsidR="00FE4205">
        <w:t>4</w:t>
      </w:r>
      <w:r w:rsidR="003709C9">
        <w:t xml:space="preserve"> итераций цикла</w:t>
      </w:r>
      <w:r>
        <w:t xml:space="preserve"> представлена на</w:t>
      </w:r>
      <w:r w:rsidR="005C7FAE">
        <w:t xml:space="preserve"> </w:t>
      </w:r>
      <w:r w:rsidR="005C7FAE">
        <w:fldChar w:fldCharType="begin"/>
      </w:r>
      <w:r w:rsidR="005C7FAE">
        <w:instrText xml:space="preserve"> REF _Ref212284385 \h </w:instrText>
      </w:r>
      <w:r w:rsidR="005C7FAE">
        <w:fldChar w:fldCharType="separate"/>
      </w:r>
      <w:r w:rsidR="00525F62">
        <w:t xml:space="preserve">Рисунок </w:t>
      </w:r>
      <w:r w:rsidR="00525F62">
        <w:rPr>
          <w:noProof/>
        </w:rPr>
        <w:t>13</w:t>
      </w:r>
      <w:r w:rsidR="005C7FAE">
        <w:fldChar w:fldCharType="end"/>
      </w:r>
      <w:r>
        <w:t>.</w:t>
      </w:r>
    </w:p>
    <w:p w14:paraId="44B35B72" w14:textId="0296A80D" w:rsidR="005C7FAE" w:rsidRDefault="00FE4205" w:rsidP="005C7FAE">
      <w:pPr>
        <w:pStyle w:val="ac"/>
        <w:keepNext/>
        <w:jc w:val="center"/>
      </w:pPr>
      <w:r w:rsidRPr="00FE4205">
        <w:rPr>
          <w:noProof/>
        </w:rPr>
        <w:lastRenderedPageBreak/>
        <w:drawing>
          <wp:inline distT="0" distB="0" distL="0" distR="0" wp14:anchorId="68B99F6F" wp14:editId="13E5CD01">
            <wp:extent cx="5557961" cy="2917707"/>
            <wp:effectExtent l="0" t="0" r="508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563155" cy="2920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84B80" w14:textId="06F1CFAA" w:rsidR="00C2235B" w:rsidRPr="005C7FAE" w:rsidRDefault="005C7FAE" w:rsidP="005C7FAE">
      <w:pPr>
        <w:pStyle w:val="af4"/>
        <w:jc w:val="center"/>
        <w:rPr>
          <w:szCs w:val="28"/>
        </w:rPr>
      </w:pPr>
      <w:bookmarkStart w:id="39" w:name="_Ref212284385"/>
      <w:bookmarkStart w:id="40" w:name="_Toc212497419"/>
      <w:r>
        <w:t xml:space="preserve">Рисунок </w:t>
      </w:r>
      <w:r w:rsidR="00E72165">
        <w:fldChar w:fldCharType="begin"/>
      </w:r>
      <w:r w:rsidR="00E72165">
        <w:instrText xml:space="preserve"> SEQ Рисунок \* ARABIC </w:instrText>
      </w:r>
      <w:r w:rsidR="00E72165">
        <w:fldChar w:fldCharType="separate"/>
      </w:r>
      <w:r w:rsidR="00525F62">
        <w:rPr>
          <w:noProof/>
        </w:rPr>
        <w:t>13</w:t>
      </w:r>
      <w:r w:rsidR="00E72165">
        <w:rPr>
          <w:noProof/>
        </w:rPr>
        <w:fldChar w:fldCharType="end"/>
      </w:r>
      <w:bookmarkEnd w:id="39"/>
      <w:r w:rsidRPr="0032240E">
        <w:t xml:space="preserve">. Временная диаграмма Wave </w:t>
      </w:r>
      <w:proofErr w:type="spellStart"/>
      <w:r w:rsidRPr="0032240E">
        <w:t>Viewer</w:t>
      </w:r>
      <w:bookmarkEnd w:id="40"/>
      <w:proofErr w:type="spellEnd"/>
    </w:p>
    <w:p w14:paraId="649FE365" w14:textId="1B000F12" w:rsidR="00A61579" w:rsidRPr="00953FB1" w:rsidRDefault="00953FB1" w:rsidP="005C7FAE">
      <w:pPr>
        <w:pStyle w:val="ae"/>
        <w:keepNext/>
        <w:jc w:val="left"/>
      </w:pPr>
      <w:r>
        <w:t xml:space="preserve">Границы всего цикла обозначены на </w:t>
      </w:r>
      <w:r>
        <w:fldChar w:fldCharType="begin"/>
      </w:r>
      <w:r>
        <w:instrText xml:space="preserve"> REF _Ref212292365 \h </w:instrText>
      </w:r>
      <w:r>
        <w:fldChar w:fldCharType="separate"/>
      </w:r>
      <w:r w:rsidR="00525F62">
        <w:t>Рисунок</w:t>
      </w:r>
      <w:r w:rsidR="00525F62" w:rsidRPr="00525F62">
        <w:t xml:space="preserve"> </w:t>
      </w:r>
      <w:r w:rsidR="00525F62" w:rsidRPr="00525F62">
        <w:rPr>
          <w:noProof/>
        </w:rPr>
        <w:t>14</w:t>
      </w:r>
      <w:r>
        <w:fldChar w:fldCharType="end"/>
      </w:r>
      <w:r>
        <w:t xml:space="preserve">. Они соответствуют </w:t>
      </w:r>
      <w:r>
        <w:rPr>
          <w:lang w:val="en-US"/>
        </w:rPr>
        <w:t>Loop</w:t>
      </w:r>
      <w:r w:rsidRPr="00953FB1">
        <w:t xml:space="preserve"> </w:t>
      </w:r>
      <w:r>
        <w:rPr>
          <w:lang w:val="en-US"/>
        </w:rPr>
        <w:t>latency</w:t>
      </w:r>
      <w:r>
        <w:t xml:space="preserve"> равным</w:t>
      </w:r>
      <w:r w:rsidR="00FE4205">
        <w:t xml:space="preserve"> 256 тактам</w:t>
      </w:r>
      <w:r>
        <w:t xml:space="preserve"> </w:t>
      </w:r>
      <w:r w:rsidR="00FE4205">
        <w:t>(</w:t>
      </w:r>
      <w:r w:rsidR="00FE4205" w:rsidRPr="00FE4205">
        <w:t>1 536</w:t>
      </w:r>
      <w:r>
        <w:t xml:space="preserve"> </w:t>
      </w:r>
      <w:proofErr w:type="spellStart"/>
      <w:r>
        <w:t>нс</w:t>
      </w:r>
      <w:proofErr w:type="spellEnd"/>
      <w:r w:rsidR="00FE4205">
        <w:t>)</w:t>
      </w:r>
      <w:r>
        <w:t>.</w:t>
      </w:r>
    </w:p>
    <w:p w14:paraId="05281819" w14:textId="4C4C860D" w:rsidR="00A61579" w:rsidRDefault="00FE4205" w:rsidP="00A61579">
      <w:pPr>
        <w:pStyle w:val="ae"/>
        <w:keepNext/>
        <w:ind w:firstLine="0"/>
        <w:jc w:val="left"/>
      </w:pPr>
      <w:r w:rsidRPr="00FE4205">
        <w:rPr>
          <w:noProof/>
        </w:rPr>
        <w:drawing>
          <wp:inline distT="0" distB="0" distL="0" distR="0" wp14:anchorId="2EBF7F5C" wp14:editId="172D25E1">
            <wp:extent cx="5940425" cy="3765550"/>
            <wp:effectExtent l="0" t="0" r="3175" b="63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6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C4D14" w14:textId="716B3BCE" w:rsidR="00A61579" w:rsidRPr="00525F62" w:rsidRDefault="00A61579" w:rsidP="00A61579">
      <w:pPr>
        <w:pStyle w:val="af4"/>
        <w:jc w:val="center"/>
      </w:pPr>
      <w:bookmarkStart w:id="41" w:name="_Ref212292365"/>
      <w:bookmarkStart w:id="42" w:name="_Toc212497420"/>
      <w:r>
        <w:t>Рисунок</w:t>
      </w:r>
      <w:r w:rsidRPr="00525F62">
        <w:t xml:space="preserve"> </w:t>
      </w:r>
      <w:r>
        <w:fldChar w:fldCharType="begin"/>
      </w:r>
      <w:r w:rsidRPr="00525F62">
        <w:instrText xml:space="preserve"> </w:instrText>
      </w:r>
      <w:r w:rsidRPr="00953FB1">
        <w:rPr>
          <w:lang w:val="en-US"/>
        </w:rPr>
        <w:instrText>SEQ</w:instrText>
      </w:r>
      <w:r w:rsidRPr="00525F62">
        <w:instrText xml:space="preserve"> </w:instrText>
      </w:r>
      <w:r>
        <w:instrText>Рисунок</w:instrText>
      </w:r>
      <w:r w:rsidRPr="00525F62">
        <w:instrText xml:space="preserve"> \* </w:instrText>
      </w:r>
      <w:r w:rsidRPr="00953FB1">
        <w:rPr>
          <w:lang w:val="en-US"/>
        </w:rPr>
        <w:instrText>ARABIC</w:instrText>
      </w:r>
      <w:r w:rsidRPr="00525F62">
        <w:instrText xml:space="preserve"> </w:instrText>
      </w:r>
      <w:r>
        <w:fldChar w:fldCharType="separate"/>
      </w:r>
      <w:r w:rsidR="00525F62" w:rsidRPr="00525F62">
        <w:rPr>
          <w:noProof/>
        </w:rPr>
        <w:t>14</w:t>
      </w:r>
      <w:r>
        <w:fldChar w:fldCharType="end"/>
      </w:r>
      <w:bookmarkEnd w:id="41"/>
      <w:r w:rsidRPr="00525F62">
        <w:t xml:space="preserve">. </w:t>
      </w:r>
      <w:r>
        <w:rPr>
          <w:lang w:val="en-US"/>
        </w:rPr>
        <w:t>Loop</w:t>
      </w:r>
      <w:r w:rsidRPr="00525F62">
        <w:t xml:space="preserve"> </w:t>
      </w:r>
      <w:r>
        <w:rPr>
          <w:lang w:val="en-US"/>
        </w:rPr>
        <w:t>Latency</w:t>
      </w:r>
      <w:bookmarkEnd w:id="42"/>
    </w:p>
    <w:p w14:paraId="1195C282" w14:textId="41B15C85" w:rsidR="00C2235B" w:rsidRPr="00525F62" w:rsidRDefault="00C2235B" w:rsidP="00953FB1">
      <w:pPr>
        <w:pStyle w:val="ae"/>
        <w:keepNext/>
        <w:jc w:val="left"/>
      </w:pPr>
    </w:p>
    <w:p w14:paraId="5B813BC8" w14:textId="77777777" w:rsidR="00C2235B" w:rsidRPr="00525F62" w:rsidRDefault="00C2235B" w:rsidP="00C2235B">
      <w:pPr>
        <w:pStyle w:val="1"/>
        <w:spacing w:before="120"/>
        <w:ind w:left="431" w:hanging="431"/>
      </w:pPr>
      <w:bookmarkStart w:id="43" w:name="_Toc212497394"/>
      <w:r>
        <w:t>ВТОРОЕ</w:t>
      </w:r>
      <w:r w:rsidRPr="00525F62">
        <w:t xml:space="preserve"> </w:t>
      </w:r>
      <w:r>
        <w:t>РЕШЕНИЕ</w:t>
      </w:r>
      <w:r w:rsidRPr="00525F62">
        <w:t xml:space="preserve"> – </w:t>
      </w:r>
      <w:r>
        <w:rPr>
          <w:lang w:val="en-US"/>
        </w:rPr>
        <w:t>SOLUTION</w:t>
      </w:r>
      <w:r w:rsidRPr="00525F62">
        <w:t xml:space="preserve"> 2</w:t>
      </w:r>
      <w:bookmarkEnd w:id="43"/>
    </w:p>
    <w:p w14:paraId="07DF5A86" w14:textId="77777777" w:rsidR="00C2235B" w:rsidRDefault="00C2235B" w:rsidP="00C2235B">
      <w:pPr>
        <w:pStyle w:val="2"/>
      </w:pPr>
      <w:bookmarkStart w:id="44" w:name="_Toc212497395"/>
      <w:r>
        <w:t>Исходные настройки</w:t>
      </w:r>
      <w:bookmarkEnd w:id="44"/>
    </w:p>
    <w:p w14:paraId="1EA08B9E" w14:textId="77777777" w:rsidR="00C2235B" w:rsidRPr="00995732" w:rsidRDefault="00C2235B" w:rsidP="00C2235B">
      <w:pPr>
        <w:pStyle w:val="ae"/>
        <w:ind w:firstLine="0"/>
      </w:pPr>
      <w:r>
        <w:t>При создании первого решения задаются следующие настройки</w:t>
      </w:r>
      <w:r w:rsidRPr="00995732">
        <w:t>:</w:t>
      </w:r>
    </w:p>
    <w:p w14:paraId="1018E413" w14:textId="3744678A" w:rsidR="00C2235B" w:rsidRPr="00995732" w:rsidRDefault="00C2235B" w:rsidP="00C2235B">
      <w:pPr>
        <w:pStyle w:val="ac"/>
        <w:numPr>
          <w:ilvl w:val="0"/>
          <w:numId w:val="1"/>
        </w:numPr>
        <w:ind w:left="851" w:hanging="283"/>
        <w:rPr>
          <w:szCs w:val="28"/>
        </w:rPr>
      </w:pPr>
      <w:proofErr w:type="spellStart"/>
      <w:r w:rsidRPr="00995732">
        <w:rPr>
          <w:szCs w:val="28"/>
        </w:rPr>
        <w:t>Clock</w:t>
      </w:r>
      <w:proofErr w:type="spellEnd"/>
      <w:r w:rsidRPr="00995732">
        <w:rPr>
          <w:szCs w:val="28"/>
        </w:rPr>
        <w:t xml:space="preserve"> </w:t>
      </w:r>
      <w:proofErr w:type="spellStart"/>
      <w:r w:rsidRPr="00995732">
        <w:rPr>
          <w:szCs w:val="28"/>
        </w:rPr>
        <w:t>period</w:t>
      </w:r>
      <w:proofErr w:type="spellEnd"/>
      <w:r w:rsidRPr="00995732">
        <w:rPr>
          <w:szCs w:val="28"/>
        </w:rPr>
        <w:t xml:space="preserve"> </w:t>
      </w:r>
      <w:r w:rsidRPr="006B5617">
        <w:rPr>
          <w:szCs w:val="28"/>
        </w:rPr>
        <w:t>–</w:t>
      </w:r>
      <w:r w:rsidRPr="00995732">
        <w:rPr>
          <w:szCs w:val="28"/>
        </w:rPr>
        <w:t xml:space="preserve"> </w:t>
      </w:r>
      <w:r>
        <w:rPr>
          <w:b/>
          <w:bCs/>
          <w:szCs w:val="28"/>
          <w:lang w:val="en-US"/>
        </w:rPr>
        <w:t>1</w:t>
      </w:r>
      <w:r w:rsidR="00B742C5">
        <w:rPr>
          <w:b/>
          <w:bCs/>
          <w:szCs w:val="28"/>
        </w:rPr>
        <w:t>4</w:t>
      </w:r>
      <w:r w:rsidRPr="00995732">
        <w:rPr>
          <w:b/>
          <w:bCs/>
          <w:szCs w:val="28"/>
        </w:rPr>
        <w:t xml:space="preserve"> </w:t>
      </w:r>
      <w:proofErr w:type="spellStart"/>
      <w:r w:rsidRPr="00995732">
        <w:rPr>
          <w:b/>
          <w:bCs/>
          <w:szCs w:val="28"/>
        </w:rPr>
        <w:t>ns</w:t>
      </w:r>
      <w:proofErr w:type="spellEnd"/>
    </w:p>
    <w:p w14:paraId="25F25ECE" w14:textId="77777777" w:rsidR="00C2235B" w:rsidRPr="00995732" w:rsidRDefault="00C2235B" w:rsidP="00C2235B">
      <w:pPr>
        <w:pStyle w:val="ac"/>
        <w:numPr>
          <w:ilvl w:val="0"/>
          <w:numId w:val="1"/>
        </w:numPr>
        <w:ind w:left="851" w:hanging="283"/>
        <w:rPr>
          <w:b/>
          <w:bCs/>
          <w:szCs w:val="28"/>
        </w:rPr>
      </w:pPr>
      <w:proofErr w:type="spellStart"/>
      <w:r w:rsidRPr="00995732">
        <w:rPr>
          <w:szCs w:val="28"/>
        </w:rPr>
        <w:t>Clock</w:t>
      </w:r>
      <w:proofErr w:type="spellEnd"/>
      <w:r w:rsidRPr="00995732">
        <w:rPr>
          <w:szCs w:val="28"/>
        </w:rPr>
        <w:t xml:space="preserve"> </w:t>
      </w:r>
      <w:proofErr w:type="spellStart"/>
      <w:r w:rsidRPr="00995732">
        <w:rPr>
          <w:szCs w:val="28"/>
        </w:rPr>
        <w:t>Uncertainty</w:t>
      </w:r>
      <w:proofErr w:type="spellEnd"/>
      <w:r w:rsidRPr="00995732">
        <w:rPr>
          <w:szCs w:val="28"/>
        </w:rPr>
        <w:t xml:space="preserve"> </w:t>
      </w:r>
      <w:r w:rsidRPr="006B5617">
        <w:rPr>
          <w:szCs w:val="28"/>
        </w:rPr>
        <w:t>–</w:t>
      </w:r>
      <w:r w:rsidRPr="00995732">
        <w:rPr>
          <w:szCs w:val="28"/>
        </w:rPr>
        <w:t xml:space="preserve"> </w:t>
      </w:r>
      <w:r w:rsidRPr="00995732">
        <w:rPr>
          <w:b/>
          <w:bCs/>
          <w:szCs w:val="28"/>
        </w:rPr>
        <w:t xml:space="preserve">1 </w:t>
      </w:r>
      <w:proofErr w:type="spellStart"/>
      <w:r w:rsidRPr="00995732">
        <w:rPr>
          <w:b/>
          <w:bCs/>
          <w:szCs w:val="28"/>
        </w:rPr>
        <w:t>ns</w:t>
      </w:r>
      <w:proofErr w:type="spellEnd"/>
    </w:p>
    <w:p w14:paraId="5E2BDDA0" w14:textId="77777777" w:rsidR="00C2235B" w:rsidRPr="004D76AD" w:rsidRDefault="00C2235B" w:rsidP="00C2235B">
      <w:pPr>
        <w:pStyle w:val="ac"/>
        <w:numPr>
          <w:ilvl w:val="0"/>
          <w:numId w:val="1"/>
        </w:numPr>
        <w:ind w:left="851" w:hanging="283"/>
        <w:rPr>
          <w:szCs w:val="28"/>
        </w:rPr>
      </w:pPr>
      <w:proofErr w:type="spellStart"/>
      <w:r w:rsidRPr="00995732">
        <w:rPr>
          <w:szCs w:val="28"/>
        </w:rPr>
        <w:t>Part</w:t>
      </w:r>
      <w:proofErr w:type="spellEnd"/>
      <w:r w:rsidRPr="00995732">
        <w:rPr>
          <w:szCs w:val="28"/>
        </w:rPr>
        <w:t xml:space="preserve"> </w:t>
      </w:r>
      <w:r w:rsidRPr="006B5617">
        <w:rPr>
          <w:szCs w:val="28"/>
        </w:rPr>
        <w:t>–</w:t>
      </w:r>
      <w:r w:rsidRPr="00995732">
        <w:rPr>
          <w:szCs w:val="28"/>
        </w:rPr>
        <w:t xml:space="preserve"> </w:t>
      </w:r>
      <w:r w:rsidRPr="00995732">
        <w:rPr>
          <w:b/>
          <w:bCs/>
          <w:szCs w:val="28"/>
        </w:rPr>
        <w:t>xa7a12tcsg325-1Q</w:t>
      </w:r>
    </w:p>
    <w:p w14:paraId="53E22654" w14:textId="77777777" w:rsidR="00C2235B" w:rsidRDefault="00C2235B" w:rsidP="00C2235B">
      <w:pPr>
        <w:pStyle w:val="2"/>
        <w:rPr>
          <w:lang w:val="en-US"/>
        </w:rPr>
      </w:pPr>
      <w:bookmarkStart w:id="45" w:name="_Toc212497396"/>
      <w:r>
        <w:t>Синтез</w:t>
      </w:r>
      <w:bookmarkEnd w:id="45"/>
    </w:p>
    <w:p w14:paraId="25E5513D" w14:textId="77777777" w:rsidR="00C2235B" w:rsidRPr="009B3D55" w:rsidRDefault="00C2235B" w:rsidP="00C2235B">
      <w:pPr>
        <w:pStyle w:val="3"/>
      </w:pPr>
      <w:bookmarkStart w:id="46" w:name="_Toc212497397"/>
      <w:r>
        <w:t>Оценка временных параметров</w:t>
      </w:r>
      <w:bookmarkEnd w:id="46"/>
    </w:p>
    <w:p w14:paraId="696A5A23" w14:textId="7EF41DF7" w:rsidR="00C2235B" w:rsidRPr="00F511BC" w:rsidRDefault="00C2235B" w:rsidP="00C2235B">
      <w:pPr>
        <w:pStyle w:val="ae"/>
        <w:spacing w:after="120"/>
      </w:pPr>
      <w:r>
        <w:t>Результаты оценки временных параметров представлены на</w:t>
      </w:r>
      <w:r w:rsidR="00762CB5">
        <w:t xml:space="preserve"> </w:t>
      </w:r>
      <w:r w:rsidR="00762CB5">
        <w:fldChar w:fldCharType="begin"/>
      </w:r>
      <w:r w:rsidR="00762CB5">
        <w:instrText xml:space="preserve"> REF _Ref212293643 \h </w:instrText>
      </w:r>
      <w:r w:rsidR="00762CB5">
        <w:fldChar w:fldCharType="separate"/>
      </w:r>
      <w:r w:rsidR="00525F62">
        <w:t xml:space="preserve">Рисунок </w:t>
      </w:r>
      <w:r w:rsidR="00525F62">
        <w:rPr>
          <w:noProof/>
        </w:rPr>
        <w:t>15</w:t>
      </w:r>
      <w:r w:rsidR="00762CB5">
        <w:fldChar w:fldCharType="end"/>
      </w:r>
      <w:r>
        <w:t xml:space="preserve">. </w:t>
      </w:r>
    </w:p>
    <w:p w14:paraId="570E2B42" w14:textId="2B269698" w:rsidR="00762CB5" w:rsidRDefault="009F70CE" w:rsidP="00762CB5">
      <w:pPr>
        <w:pStyle w:val="ae"/>
        <w:keepNext/>
        <w:jc w:val="center"/>
      </w:pPr>
      <w:r w:rsidRPr="009F70CE">
        <w:rPr>
          <w:noProof/>
        </w:rPr>
        <w:drawing>
          <wp:inline distT="0" distB="0" distL="0" distR="0" wp14:anchorId="026BFFF7" wp14:editId="044769CC">
            <wp:extent cx="2200582" cy="1286054"/>
            <wp:effectExtent l="0" t="0" r="952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200582" cy="1286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10EDC5" w14:textId="70F84C9F" w:rsidR="00C2235B" w:rsidRPr="00762CB5" w:rsidRDefault="00762CB5" w:rsidP="00762CB5">
      <w:pPr>
        <w:pStyle w:val="af4"/>
        <w:jc w:val="center"/>
      </w:pPr>
      <w:bookmarkStart w:id="47" w:name="_Ref212293643"/>
      <w:bookmarkStart w:id="48" w:name="_Toc212497421"/>
      <w:r>
        <w:t xml:space="preserve">Рисунок </w:t>
      </w:r>
      <w:r w:rsidR="00E72165">
        <w:fldChar w:fldCharType="begin"/>
      </w:r>
      <w:r w:rsidR="00E72165">
        <w:instrText xml:space="preserve"> SEQ Рисунок \* ARABIC </w:instrText>
      </w:r>
      <w:r w:rsidR="00E72165">
        <w:fldChar w:fldCharType="separate"/>
      </w:r>
      <w:r w:rsidR="00525F62">
        <w:rPr>
          <w:noProof/>
        </w:rPr>
        <w:t>15</w:t>
      </w:r>
      <w:r w:rsidR="00E72165">
        <w:rPr>
          <w:noProof/>
        </w:rPr>
        <w:fldChar w:fldCharType="end"/>
      </w:r>
      <w:bookmarkEnd w:id="47"/>
      <w:r w:rsidRPr="003A4625">
        <w:t>. Результат оценки временных параметров</w:t>
      </w:r>
      <w:bookmarkEnd w:id="48"/>
    </w:p>
    <w:p w14:paraId="53C6D4FA" w14:textId="61B17438" w:rsidR="00C2235B" w:rsidRPr="00F71EAF" w:rsidRDefault="00C2235B" w:rsidP="00C2235B">
      <w:pPr>
        <w:pStyle w:val="ae"/>
      </w:pPr>
      <w:r w:rsidRPr="004D76AD">
        <w:t>Ожидаемый период тактового сигнала (</w:t>
      </w:r>
      <w:r w:rsidRPr="004D76AD">
        <w:rPr>
          <w:lang w:val="en-US"/>
        </w:rPr>
        <w:t>Target</w:t>
      </w:r>
      <w:r w:rsidRPr="004D76AD">
        <w:t>) – 1</w:t>
      </w:r>
      <w:r w:rsidR="009F70CE">
        <w:t>4</w:t>
      </w:r>
      <w:r w:rsidRPr="004D76AD">
        <w:t xml:space="preserve"> </w:t>
      </w:r>
      <w:proofErr w:type="spellStart"/>
      <w:r w:rsidRPr="004D76AD">
        <w:t>нс</w:t>
      </w:r>
      <w:proofErr w:type="spellEnd"/>
      <w:r w:rsidRPr="004D76AD">
        <w:t>, достигнутый при синтезе период тактового сигнала (</w:t>
      </w:r>
      <w:r w:rsidRPr="004D76AD">
        <w:rPr>
          <w:lang w:val="en-US"/>
        </w:rPr>
        <w:t>Estimated</w:t>
      </w:r>
      <w:r w:rsidRPr="004D76AD">
        <w:t>) – </w:t>
      </w:r>
      <w:r w:rsidR="009F70CE">
        <w:t>11</w:t>
      </w:r>
      <w:r w:rsidRPr="004D76AD">
        <w:t>.</w:t>
      </w:r>
      <w:r w:rsidR="009F70CE">
        <w:t>727</w:t>
      </w:r>
      <w:r w:rsidRPr="004D76AD">
        <w:t> </w:t>
      </w:r>
      <w:proofErr w:type="spellStart"/>
      <w:r w:rsidRPr="004D76AD">
        <w:t>нс</w:t>
      </w:r>
      <w:proofErr w:type="spellEnd"/>
      <w:r w:rsidRPr="004D76AD">
        <w:t>.</w:t>
      </w:r>
    </w:p>
    <w:p w14:paraId="0DE55FAD" w14:textId="77777777" w:rsidR="00C2235B" w:rsidRDefault="00C2235B" w:rsidP="00C2235B">
      <w:pPr>
        <w:pStyle w:val="3"/>
        <w:spacing w:before="120"/>
      </w:pPr>
      <w:bookmarkStart w:id="49" w:name="_Toc212497398"/>
      <w:r>
        <w:t>Оценка производительности</w:t>
      </w:r>
      <w:r w:rsidRPr="00F511BC">
        <w:t xml:space="preserve"> </w:t>
      </w:r>
      <w:r>
        <w:t>и аппаратных затрат</w:t>
      </w:r>
      <w:bookmarkEnd w:id="49"/>
    </w:p>
    <w:p w14:paraId="3394360E" w14:textId="11F1158C" w:rsidR="00C2235B" w:rsidRDefault="00C2235B" w:rsidP="00C2235B">
      <w:pPr>
        <w:pStyle w:val="ae"/>
      </w:pPr>
      <w:r>
        <w:t>Результаты оценки производительности и аппаратных затрат представлены на</w:t>
      </w:r>
      <w:r w:rsidR="00762CB5">
        <w:t xml:space="preserve"> </w:t>
      </w:r>
      <w:r w:rsidR="00762CB5">
        <w:fldChar w:fldCharType="begin"/>
      </w:r>
      <w:r w:rsidR="00762CB5">
        <w:instrText xml:space="preserve"> REF _Ref212293709 \h </w:instrText>
      </w:r>
      <w:r w:rsidR="00762CB5">
        <w:fldChar w:fldCharType="separate"/>
      </w:r>
      <w:r w:rsidR="00525F62">
        <w:t xml:space="preserve">Рисунок </w:t>
      </w:r>
      <w:r w:rsidR="00525F62">
        <w:rPr>
          <w:noProof/>
        </w:rPr>
        <w:t>16</w:t>
      </w:r>
      <w:r w:rsidR="00762CB5">
        <w:fldChar w:fldCharType="end"/>
      </w:r>
      <w:r>
        <w:t xml:space="preserve">. </w:t>
      </w:r>
    </w:p>
    <w:p w14:paraId="15447C44" w14:textId="710EE858" w:rsidR="00762CB5" w:rsidRDefault="009F70CE" w:rsidP="00762CB5">
      <w:pPr>
        <w:pStyle w:val="ae"/>
        <w:keepNext/>
        <w:ind w:firstLine="0"/>
      </w:pPr>
      <w:r w:rsidRPr="009F70CE">
        <w:rPr>
          <w:noProof/>
        </w:rPr>
        <w:drawing>
          <wp:inline distT="0" distB="0" distL="0" distR="0" wp14:anchorId="63F4716D" wp14:editId="0184B79E">
            <wp:extent cx="5940425" cy="441960"/>
            <wp:effectExtent l="0" t="0" r="317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0136B" w14:textId="64C1BEF3" w:rsidR="00762CB5" w:rsidRPr="00762CB5" w:rsidRDefault="00762CB5" w:rsidP="00762CB5">
      <w:pPr>
        <w:pStyle w:val="af4"/>
        <w:jc w:val="center"/>
      </w:pPr>
      <w:bookmarkStart w:id="50" w:name="_Ref212293709"/>
      <w:bookmarkStart w:id="51" w:name="_Toc212497422"/>
      <w:r>
        <w:t xml:space="preserve">Рисунок </w:t>
      </w:r>
      <w:r w:rsidR="00E72165">
        <w:fldChar w:fldCharType="begin"/>
      </w:r>
      <w:r w:rsidR="00E72165">
        <w:instrText xml:space="preserve"> SEQ Рисунок \* ARABIC </w:instrText>
      </w:r>
      <w:r w:rsidR="00E72165">
        <w:fldChar w:fldCharType="separate"/>
      </w:r>
      <w:r w:rsidR="00525F62">
        <w:rPr>
          <w:noProof/>
        </w:rPr>
        <w:t>16</w:t>
      </w:r>
      <w:r w:rsidR="00E72165">
        <w:rPr>
          <w:noProof/>
        </w:rPr>
        <w:fldChar w:fldCharType="end"/>
      </w:r>
      <w:bookmarkEnd w:id="50"/>
      <w:r w:rsidRPr="00F6136E">
        <w:t>. Результат оценки производительности и аппаратных затрат</w:t>
      </w:r>
      <w:bookmarkEnd w:id="51"/>
    </w:p>
    <w:p w14:paraId="2B6DDCB6" w14:textId="56FC83D6" w:rsidR="00C2235B" w:rsidRPr="000A7C92" w:rsidRDefault="00C2235B" w:rsidP="00C2235B">
      <w:pPr>
        <w:pStyle w:val="3"/>
        <w:spacing w:before="120"/>
      </w:pPr>
      <w:bookmarkStart w:id="52" w:name="_Toc212497399"/>
      <w:r>
        <w:t xml:space="preserve">Планировщик </w:t>
      </w:r>
      <w:r>
        <w:rPr>
          <w:lang w:val="en-US"/>
        </w:rPr>
        <w:t>Schedule</w:t>
      </w:r>
      <w:r w:rsidRPr="000A7C92">
        <w:t xml:space="preserve"> </w:t>
      </w:r>
      <w:r>
        <w:rPr>
          <w:lang w:val="en-US"/>
        </w:rPr>
        <w:t>Viewer</w:t>
      </w:r>
      <w:bookmarkEnd w:id="52"/>
    </w:p>
    <w:p w14:paraId="30B8F375" w14:textId="44D98936" w:rsidR="00C2235B" w:rsidRDefault="00C2235B" w:rsidP="00C2235B">
      <w:pPr>
        <w:pStyle w:val="ae"/>
      </w:pPr>
      <w:r>
        <w:t>Результаты планирования выполнения функции приведены на</w:t>
      </w:r>
      <w:r w:rsidR="00762CB5">
        <w:t xml:space="preserve"> </w:t>
      </w:r>
      <w:r w:rsidR="00762CB5">
        <w:fldChar w:fldCharType="begin"/>
      </w:r>
      <w:r w:rsidR="00762CB5">
        <w:instrText xml:space="preserve"> REF _Ref212293809 \h </w:instrText>
      </w:r>
      <w:r w:rsidR="00762CB5">
        <w:fldChar w:fldCharType="separate"/>
      </w:r>
      <w:r w:rsidR="00525F62">
        <w:t xml:space="preserve">Рисунок </w:t>
      </w:r>
      <w:r w:rsidR="00525F62">
        <w:rPr>
          <w:noProof/>
        </w:rPr>
        <w:t>17</w:t>
      </w:r>
      <w:r w:rsidR="00762CB5">
        <w:fldChar w:fldCharType="end"/>
      </w:r>
      <w:r>
        <w:t>.</w:t>
      </w:r>
    </w:p>
    <w:p w14:paraId="1C5039B9" w14:textId="37BCB6DD" w:rsidR="005C7FAE" w:rsidRDefault="009F70CE" w:rsidP="005C7FAE">
      <w:pPr>
        <w:pStyle w:val="ac"/>
        <w:keepNext/>
        <w:jc w:val="center"/>
      </w:pPr>
      <w:r w:rsidRPr="009F70CE">
        <w:rPr>
          <w:noProof/>
        </w:rPr>
        <w:lastRenderedPageBreak/>
        <w:drawing>
          <wp:inline distT="0" distB="0" distL="0" distR="0" wp14:anchorId="5DC0062A" wp14:editId="604547ED">
            <wp:extent cx="4659465" cy="2748362"/>
            <wp:effectExtent l="0" t="0" r="825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662258" cy="275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6091F7" w14:textId="6AAEB377" w:rsidR="00C2235B" w:rsidRDefault="005C7FAE" w:rsidP="005C7FAE">
      <w:pPr>
        <w:pStyle w:val="af4"/>
        <w:jc w:val="center"/>
        <w:rPr>
          <w:szCs w:val="28"/>
        </w:rPr>
      </w:pPr>
      <w:bookmarkStart w:id="53" w:name="_Ref212293809"/>
      <w:bookmarkStart w:id="54" w:name="_Toc212497423"/>
      <w:r>
        <w:t xml:space="preserve">Рисунок </w:t>
      </w:r>
      <w:r w:rsidR="00E72165">
        <w:fldChar w:fldCharType="begin"/>
      </w:r>
      <w:r w:rsidR="00E72165">
        <w:instrText xml:space="preserve"> SEQ Рисунок \* ARABIC </w:instrText>
      </w:r>
      <w:r w:rsidR="00E72165">
        <w:fldChar w:fldCharType="separate"/>
      </w:r>
      <w:r w:rsidR="00525F62">
        <w:rPr>
          <w:noProof/>
        </w:rPr>
        <w:t>17</w:t>
      </w:r>
      <w:r w:rsidR="00E72165">
        <w:rPr>
          <w:noProof/>
        </w:rPr>
        <w:fldChar w:fldCharType="end"/>
      </w:r>
      <w:bookmarkEnd w:id="53"/>
      <w:r w:rsidRPr="00F66ECB">
        <w:t xml:space="preserve">. Вид планировщика для </w:t>
      </w:r>
      <w:proofErr w:type="spellStart"/>
      <w:r w:rsidRPr="00F66ECB">
        <w:t>solution</w:t>
      </w:r>
      <w:proofErr w:type="spellEnd"/>
      <w:r w:rsidRPr="00F66ECB">
        <w:t xml:space="preserve"> 2</w:t>
      </w:r>
      <w:bookmarkEnd w:id="54"/>
    </w:p>
    <w:p w14:paraId="4A48E1A6" w14:textId="77777777" w:rsidR="00C2235B" w:rsidRDefault="00C2235B" w:rsidP="00C2235B">
      <w:pPr>
        <w:pStyle w:val="2"/>
      </w:pPr>
      <w:bookmarkStart w:id="55" w:name="_Toc212497400"/>
      <w:r>
        <w:rPr>
          <w:lang w:val="en-US"/>
        </w:rPr>
        <w:t>C</w:t>
      </w:r>
      <w:r w:rsidRPr="00C2235B">
        <w:t>/</w:t>
      </w:r>
      <w:r>
        <w:rPr>
          <w:lang w:val="en-US"/>
        </w:rPr>
        <w:t>RTL</w:t>
      </w:r>
      <w:r w:rsidRPr="000A7C92">
        <w:t xml:space="preserve"> </w:t>
      </w:r>
      <w:r>
        <w:t>моделирование</w:t>
      </w:r>
      <w:bookmarkEnd w:id="55"/>
    </w:p>
    <w:p w14:paraId="6905799E" w14:textId="77777777" w:rsidR="00C2235B" w:rsidRDefault="00C2235B" w:rsidP="00C2235B">
      <w:pPr>
        <w:pStyle w:val="3"/>
      </w:pPr>
      <w:bookmarkStart w:id="56" w:name="_Toc212497401"/>
      <w:r>
        <w:t>Анализ результатов</w:t>
      </w:r>
      <w:bookmarkEnd w:id="56"/>
    </w:p>
    <w:p w14:paraId="12178ADA" w14:textId="6BA25337" w:rsidR="00C2235B" w:rsidRDefault="00C2235B" w:rsidP="00C2235B">
      <w:pPr>
        <w:pStyle w:val="ae"/>
      </w:pPr>
      <w:r w:rsidRPr="00193723">
        <w:t>Результаты, приведенные на</w:t>
      </w:r>
      <w:r w:rsidR="00E144F9">
        <w:t xml:space="preserve"> </w:t>
      </w:r>
      <w:r w:rsidR="00E144F9">
        <w:fldChar w:fldCharType="begin"/>
      </w:r>
      <w:r w:rsidR="00E144F9">
        <w:instrText xml:space="preserve"> REF _Ref212284833 \h </w:instrText>
      </w:r>
      <w:r w:rsidR="00E144F9">
        <w:fldChar w:fldCharType="separate"/>
      </w:r>
      <w:r w:rsidR="00525F62">
        <w:t xml:space="preserve">Рисунок </w:t>
      </w:r>
      <w:r w:rsidR="00525F62">
        <w:rPr>
          <w:noProof/>
        </w:rPr>
        <w:t>18</w:t>
      </w:r>
      <w:r w:rsidR="00E144F9">
        <w:fldChar w:fldCharType="end"/>
      </w:r>
      <w:r w:rsidRPr="00193723">
        <w:t>, показывают, что синтезированное описание работает в соответствии с ожидание</w:t>
      </w:r>
      <w:r>
        <w:t>м</w:t>
      </w:r>
      <w:r w:rsidRPr="00193723">
        <w:t>.</w:t>
      </w:r>
    </w:p>
    <w:p w14:paraId="38E766D4" w14:textId="66C0D6BB" w:rsidR="00E144F9" w:rsidRDefault="009F70CE" w:rsidP="00E144F9">
      <w:pPr>
        <w:pStyle w:val="ae"/>
        <w:keepNext/>
        <w:ind w:firstLine="0"/>
        <w:jc w:val="center"/>
      </w:pPr>
      <w:r w:rsidRPr="009F70CE">
        <w:rPr>
          <w:noProof/>
        </w:rPr>
        <w:drawing>
          <wp:inline distT="0" distB="0" distL="0" distR="0" wp14:anchorId="0EFAAE2F" wp14:editId="07C20529">
            <wp:extent cx="5940425" cy="2292350"/>
            <wp:effectExtent l="0" t="0" r="317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29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23CA73" w14:textId="04173261" w:rsidR="00C2235B" w:rsidRPr="006A275C" w:rsidRDefault="00E144F9" w:rsidP="00E144F9">
      <w:pPr>
        <w:pStyle w:val="af4"/>
        <w:jc w:val="center"/>
        <w:rPr>
          <w:szCs w:val="28"/>
        </w:rPr>
      </w:pPr>
      <w:bookmarkStart w:id="57" w:name="_Ref212284833"/>
      <w:bookmarkStart w:id="58" w:name="_Toc212497424"/>
      <w:r>
        <w:t xml:space="preserve">Рисунок </w:t>
      </w:r>
      <w:r w:rsidR="00E72165">
        <w:fldChar w:fldCharType="begin"/>
      </w:r>
      <w:r w:rsidR="00E72165">
        <w:instrText xml:space="preserve"> SEQ Рисунок \* ARABIC </w:instrText>
      </w:r>
      <w:r w:rsidR="00E72165">
        <w:fldChar w:fldCharType="separate"/>
      </w:r>
      <w:r w:rsidR="00525F62">
        <w:rPr>
          <w:noProof/>
        </w:rPr>
        <w:t>18</w:t>
      </w:r>
      <w:r w:rsidR="00E72165">
        <w:rPr>
          <w:noProof/>
        </w:rPr>
        <w:fldChar w:fldCharType="end"/>
      </w:r>
      <w:bookmarkEnd w:id="57"/>
      <w:r w:rsidRPr="00547A55">
        <w:t xml:space="preserve">. Результат моделирования C/RTL для </w:t>
      </w:r>
      <w:proofErr w:type="spellStart"/>
      <w:r w:rsidRPr="00547A55">
        <w:t>solution</w:t>
      </w:r>
      <w:proofErr w:type="spellEnd"/>
      <w:r w:rsidRPr="00547A55">
        <w:t xml:space="preserve"> 2</w:t>
      </w:r>
      <w:bookmarkEnd w:id="58"/>
    </w:p>
    <w:p w14:paraId="4F1A6855" w14:textId="77777777" w:rsidR="00C2235B" w:rsidRDefault="00C2235B" w:rsidP="00C2235B">
      <w:pPr>
        <w:pStyle w:val="3"/>
      </w:pPr>
      <w:bookmarkStart w:id="59" w:name="_Toc212497402"/>
      <w:r>
        <w:t>Оценка производительности</w:t>
      </w:r>
      <w:bookmarkEnd w:id="59"/>
    </w:p>
    <w:p w14:paraId="43215474" w14:textId="16993D85" w:rsidR="00C2235B" w:rsidRPr="00577E41" w:rsidRDefault="00C2235B" w:rsidP="00C2235B">
      <w:pPr>
        <w:pStyle w:val="ae"/>
      </w:pPr>
      <w:r>
        <w:t>Полученные оценки производительности на данном этапе приведены на</w:t>
      </w:r>
      <w:r w:rsidR="00E144F9">
        <w:t xml:space="preserve"> </w:t>
      </w:r>
      <w:r w:rsidR="00E144F9">
        <w:fldChar w:fldCharType="begin"/>
      </w:r>
      <w:r w:rsidR="00E144F9">
        <w:instrText xml:space="preserve"> REF _Ref212284876 \h </w:instrText>
      </w:r>
      <w:r w:rsidR="00E144F9">
        <w:fldChar w:fldCharType="separate"/>
      </w:r>
      <w:r w:rsidR="00525F62">
        <w:t xml:space="preserve">Рисунок </w:t>
      </w:r>
      <w:r w:rsidR="00525F62">
        <w:rPr>
          <w:noProof/>
        </w:rPr>
        <w:t>19</w:t>
      </w:r>
      <w:r w:rsidR="00E144F9">
        <w:fldChar w:fldCharType="end"/>
      </w:r>
      <w:r>
        <w:t>. Заметим, что полученные оценки производительности совпадают с оценками, полученными на этапе синтеза.</w:t>
      </w:r>
    </w:p>
    <w:p w14:paraId="39CD539F" w14:textId="1EAA242A" w:rsidR="00E144F9" w:rsidRDefault="009F70CE" w:rsidP="00E144F9">
      <w:pPr>
        <w:pStyle w:val="ae"/>
        <w:keepNext/>
        <w:ind w:firstLine="0"/>
        <w:jc w:val="center"/>
      </w:pPr>
      <w:r w:rsidRPr="009F70CE">
        <w:rPr>
          <w:noProof/>
        </w:rPr>
        <w:lastRenderedPageBreak/>
        <w:drawing>
          <wp:inline distT="0" distB="0" distL="0" distR="0" wp14:anchorId="003A124A" wp14:editId="4EDC48BE">
            <wp:extent cx="5220429" cy="809738"/>
            <wp:effectExtent l="0" t="0" r="0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20429" cy="809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1BC3B" w14:textId="40E17106" w:rsidR="00C2235B" w:rsidRDefault="00E144F9" w:rsidP="00E144F9">
      <w:pPr>
        <w:pStyle w:val="af4"/>
        <w:jc w:val="center"/>
      </w:pPr>
      <w:bookmarkStart w:id="60" w:name="_Ref212284876"/>
      <w:bookmarkStart w:id="61" w:name="_Toc212497425"/>
      <w:r>
        <w:t xml:space="preserve">Рисунок </w:t>
      </w:r>
      <w:r w:rsidR="00E72165">
        <w:fldChar w:fldCharType="begin"/>
      </w:r>
      <w:r w:rsidR="00E72165">
        <w:instrText xml:space="preserve"> SEQ Рисунок \* ARABIC </w:instrText>
      </w:r>
      <w:r w:rsidR="00E72165">
        <w:fldChar w:fldCharType="separate"/>
      </w:r>
      <w:r w:rsidR="00525F62">
        <w:rPr>
          <w:noProof/>
        </w:rPr>
        <w:t>19</w:t>
      </w:r>
      <w:r w:rsidR="00E72165">
        <w:rPr>
          <w:noProof/>
        </w:rPr>
        <w:fldChar w:fldCharType="end"/>
      </w:r>
      <w:bookmarkEnd w:id="60"/>
      <w:r w:rsidRPr="00F67CE6">
        <w:t xml:space="preserve">. Результат оценки производительности на этапе C\RTL </w:t>
      </w:r>
      <w:proofErr w:type="spellStart"/>
      <w:r w:rsidRPr="00F67CE6">
        <w:t>Cosimulation</w:t>
      </w:r>
      <w:bookmarkEnd w:id="61"/>
      <w:proofErr w:type="spellEnd"/>
    </w:p>
    <w:p w14:paraId="502581FB" w14:textId="3D87D045" w:rsidR="00E144F9" w:rsidRDefault="00E144F9" w:rsidP="00E144F9"/>
    <w:p w14:paraId="1E4DAA5B" w14:textId="2C4EEA0A" w:rsidR="00762CB5" w:rsidRDefault="00762CB5" w:rsidP="00E144F9"/>
    <w:p w14:paraId="6A7540F2" w14:textId="1B22A530" w:rsidR="00762CB5" w:rsidRDefault="00762CB5" w:rsidP="00E144F9"/>
    <w:p w14:paraId="1B27DADC" w14:textId="1E9DE68E" w:rsidR="00762CB5" w:rsidRDefault="00762CB5" w:rsidP="00E144F9"/>
    <w:p w14:paraId="2AA29F18" w14:textId="28428487" w:rsidR="00762CB5" w:rsidRDefault="00762CB5" w:rsidP="00E144F9"/>
    <w:p w14:paraId="1AE2FB3F" w14:textId="4D91F31C" w:rsidR="00762CB5" w:rsidRDefault="00762CB5" w:rsidP="00E144F9"/>
    <w:p w14:paraId="7328600C" w14:textId="6428B603" w:rsidR="00762CB5" w:rsidRDefault="00762CB5" w:rsidP="00E144F9"/>
    <w:p w14:paraId="08DB8B4D" w14:textId="48F199D8" w:rsidR="00762CB5" w:rsidRDefault="00762CB5" w:rsidP="00E144F9"/>
    <w:p w14:paraId="77A7CC68" w14:textId="5C69A126" w:rsidR="00762CB5" w:rsidRDefault="00762CB5" w:rsidP="00E144F9"/>
    <w:p w14:paraId="5B581BD3" w14:textId="0DF582BC" w:rsidR="009F70CE" w:rsidRDefault="009F70CE" w:rsidP="00E144F9"/>
    <w:p w14:paraId="1EA51EDF" w14:textId="5200BA41" w:rsidR="009F70CE" w:rsidRDefault="009F70CE" w:rsidP="00E144F9"/>
    <w:p w14:paraId="00F63871" w14:textId="59995EEB" w:rsidR="009F70CE" w:rsidRDefault="009F70CE" w:rsidP="00E144F9"/>
    <w:p w14:paraId="6BDB3958" w14:textId="24F5387E" w:rsidR="009F70CE" w:rsidRDefault="009F70CE" w:rsidP="00E144F9"/>
    <w:p w14:paraId="6E84EDB2" w14:textId="77777777" w:rsidR="009F70CE" w:rsidRPr="00E144F9" w:rsidRDefault="009F70CE" w:rsidP="00E144F9"/>
    <w:p w14:paraId="25A4E96B" w14:textId="77777777" w:rsidR="00C2235B" w:rsidRPr="00C2235B" w:rsidRDefault="00C2235B" w:rsidP="00C2235B">
      <w:pPr>
        <w:pStyle w:val="3"/>
      </w:pPr>
      <w:bookmarkStart w:id="62" w:name="_Toc212497403"/>
      <w:r>
        <w:t>Временная диаграмма</w:t>
      </w:r>
      <w:bookmarkEnd w:id="62"/>
    </w:p>
    <w:p w14:paraId="429B6970" w14:textId="4383F46D" w:rsidR="00C2235B" w:rsidRPr="00D23747" w:rsidRDefault="00C2235B" w:rsidP="00C2235B">
      <w:pPr>
        <w:pStyle w:val="ae"/>
        <w:spacing w:after="120"/>
      </w:pPr>
      <w:r>
        <w:t>Временная диаграмма</w:t>
      </w:r>
      <w:r w:rsidR="009F70CE">
        <w:t xml:space="preserve"> для первых 4 итераций</w:t>
      </w:r>
      <w:r>
        <w:t xml:space="preserve"> представлена на</w:t>
      </w:r>
      <w:r w:rsidR="008B7D22">
        <w:t xml:space="preserve"> </w:t>
      </w:r>
      <w:r w:rsidR="008B7D22">
        <w:fldChar w:fldCharType="begin"/>
      </w:r>
      <w:r w:rsidR="008B7D22">
        <w:instrText xml:space="preserve"> REF _Ref212284946 \h </w:instrText>
      </w:r>
      <w:r w:rsidR="008B7D22">
        <w:fldChar w:fldCharType="separate"/>
      </w:r>
      <w:r w:rsidR="00525F62">
        <w:t xml:space="preserve">Рисунок </w:t>
      </w:r>
      <w:r w:rsidR="00525F62">
        <w:rPr>
          <w:noProof/>
        </w:rPr>
        <w:t>20</w:t>
      </w:r>
      <w:r w:rsidR="008B7D22">
        <w:fldChar w:fldCharType="end"/>
      </w:r>
      <w:r>
        <w:t>.</w:t>
      </w:r>
    </w:p>
    <w:p w14:paraId="4DF40A4E" w14:textId="552343CC" w:rsidR="00E144F9" w:rsidRDefault="009F70CE" w:rsidP="00E144F9">
      <w:pPr>
        <w:pStyle w:val="ac"/>
        <w:keepNext/>
        <w:jc w:val="center"/>
      </w:pPr>
      <w:r w:rsidRPr="009F70CE">
        <w:rPr>
          <w:noProof/>
        </w:rPr>
        <w:lastRenderedPageBreak/>
        <w:drawing>
          <wp:inline distT="0" distB="0" distL="0" distR="0" wp14:anchorId="44ECC19A" wp14:editId="50A01771">
            <wp:extent cx="5940425" cy="3213100"/>
            <wp:effectExtent l="0" t="0" r="3175" b="635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1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8D709" w14:textId="577EF7BD" w:rsidR="00C2235B" w:rsidRPr="00E144F9" w:rsidRDefault="00E144F9" w:rsidP="00E144F9">
      <w:pPr>
        <w:pStyle w:val="af4"/>
        <w:jc w:val="center"/>
        <w:rPr>
          <w:szCs w:val="28"/>
        </w:rPr>
      </w:pPr>
      <w:bookmarkStart w:id="63" w:name="_Ref212284946"/>
      <w:bookmarkStart w:id="64" w:name="_Toc212497426"/>
      <w:r>
        <w:t xml:space="preserve">Рисунок </w:t>
      </w:r>
      <w:r w:rsidR="00E72165">
        <w:fldChar w:fldCharType="begin"/>
      </w:r>
      <w:r w:rsidR="00E72165">
        <w:instrText xml:space="preserve"> SEQ Рисунок \* ARABIC </w:instrText>
      </w:r>
      <w:r w:rsidR="00E72165">
        <w:fldChar w:fldCharType="separate"/>
      </w:r>
      <w:r w:rsidR="00525F62">
        <w:rPr>
          <w:noProof/>
        </w:rPr>
        <w:t>20</w:t>
      </w:r>
      <w:r w:rsidR="00E72165">
        <w:rPr>
          <w:noProof/>
        </w:rPr>
        <w:fldChar w:fldCharType="end"/>
      </w:r>
      <w:bookmarkEnd w:id="63"/>
      <w:r w:rsidRPr="00D50EF7">
        <w:t xml:space="preserve">. Временная диаграмма Wave </w:t>
      </w:r>
      <w:proofErr w:type="spellStart"/>
      <w:r w:rsidRPr="00D50EF7">
        <w:t>Viewer</w:t>
      </w:r>
      <w:proofErr w:type="spellEnd"/>
      <w:r>
        <w:t xml:space="preserve"> для </w:t>
      </w:r>
      <w:r>
        <w:rPr>
          <w:lang w:val="en-US"/>
        </w:rPr>
        <w:t>Solution</w:t>
      </w:r>
      <w:r w:rsidRPr="00E144F9">
        <w:t xml:space="preserve"> 2</w:t>
      </w:r>
      <w:bookmarkEnd w:id="64"/>
    </w:p>
    <w:p w14:paraId="582BED10" w14:textId="1C4A430E" w:rsidR="00762CB5" w:rsidRPr="00953FB1" w:rsidRDefault="00762CB5" w:rsidP="00762CB5">
      <w:pPr>
        <w:pStyle w:val="ae"/>
        <w:keepNext/>
        <w:jc w:val="left"/>
      </w:pPr>
      <w:r>
        <w:t>Границы всего цикла обозначены на</w:t>
      </w:r>
      <w:r w:rsidR="008B7D22" w:rsidRPr="008B7D22">
        <w:t xml:space="preserve"> </w:t>
      </w:r>
      <w:r w:rsidR="008B7D22">
        <w:rPr>
          <w:lang w:val="en-US"/>
        </w:rPr>
        <w:fldChar w:fldCharType="begin"/>
      </w:r>
      <w:r w:rsidR="008B7D22" w:rsidRPr="008B7D22">
        <w:instrText xml:space="preserve"> </w:instrText>
      </w:r>
      <w:r w:rsidR="008B7D22">
        <w:rPr>
          <w:lang w:val="en-US"/>
        </w:rPr>
        <w:instrText>REF</w:instrText>
      </w:r>
      <w:r w:rsidR="008B7D22" w:rsidRPr="008B7D22">
        <w:instrText xml:space="preserve"> _</w:instrText>
      </w:r>
      <w:r w:rsidR="008B7D22">
        <w:rPr>
          <w:lang w:val="en-US"/>
        </w:rPr>
        <w:instrText>Ref</w:instrText>
      </w:r>
      <w:r w:rsidR="008B7D22" w:rsidRPr="008B7D22">
        <w:instrText>212294760 \</w:instrText>
      </w:r>
      <w:r w:rsidR="008B7D22">
        <w:rPr>
          <w:lang w:val="en-US"/>
        </w:rPr>
        <w:instrText>h</w:instrText>
      </w:r>
      <w:r w:rsidR="008B7D22" w:rsidRPr="008B7D22">
        <w:instrText xml:space="preserve"> </w:instrText>
      </w:r>
      <w:r w:rsidR="008B7D22">
        <w:rPr>
          <w:lang w:val="en-US"/>
        </w:rPr>
      </w:r>
      <w:r w:rsidR="008B7D22">
        <w:rPr>
          <w:lang w:val="en-US"/>
        </w:rPr>
        <w:fldChar w:fldCharType="separate"/>
      </w:r>
      <w:r w:rsidR="00525F62">
        <w:t>Рисунок</w:t>
      </w:r>
      <w:r w:rsidR="00525F62" w:rsidRPr="00525F62">
        <w:t xml:space="preserve"> </w:t>
      </w:r>
      <w:r w:rsidR="00525F62" w:rsidRPr="00525F62">
        <w:rPr>
          <w:noProof/>
        </w:rPr>
        <w:t>21</w:t>
      </w:r>
      <w:r w:rsidR="008B7D22">
        <w:rPr>
          <w:lang w:val="en-US"/>
        </w:rPr>
        <w:fldChar w:fldCharType="end"/>
      </w:r>
      <w:r>
        <w:t xml:space="preserve">. Они соответствуют </w:t>
      </w:r>
      <w:r>
        <w:rPr>
          <w:lang w:val="en-US"/>
        </w:rPr>
        <w:t>Loop</w:t>
      </w:r>
      <w:r w:rsidRPr="00953FB1">
        <w:t xml:space="preserve"> </w:t>
      </w:r>
      <w:r>
        <w:rPr>
          <w:lang w:val="en-US"/>
        </w:rPr>
        <w:t>latency</w:t>
      </w:r>
      <w:r>
        <w:t xml:space="preserve"> равн</w:t>
      </w:r>
      <w:r w:rsidR="009F70CE">
        <w:t>ому 96 тактам</w:t>
      </w:r>
      <w:r>
        <w:t xml:space="preserve"> </w:t>
      </w:r>
      <w:r w:rsidR="009F70CE">
        <w:t>(1344</w:t>
      </w:r>
      <w:r>
        <w:t xml:space="preserve"> </w:t>
      </w:r>
      <w:proofErr w:type="spellStart"/>
      <w:r>
        <w:t>нс</w:t>
      </w:r>
      <w:proofErr w:type="spellEnd"/>
      <w:r w:rsidR="009F70CE">
        <w:t>)</w:t>
      </w:r>
      <w:r>
        <w:t>.</w:t>
      </w:r>
    </w:p>
    <w:p w14:paraId="28327653" w14:textId="61198FFD" w:rsidR="00762CB5" w:rsidRDefault="009F70CE" w:rsidP="00762CB5">
      <w:pPr>
        <w:pStyle w:val="ae"/>
        <w:keepNext/>
        <w:ind w:firstLine="0"/>
        <w:jc w:val="left"/>
      </w:pPr>
      <w:r w:rsidRPr="009F70CE">
        <w:rPr>
          <w:noProof/>
        </w:rPr>
        <w:drawing>
          <wp:inline distT="0" distB="0" distL="0" distR="0" wp14:anchorId="2CB5BB3F" wp14:editId="02E83B97">
            <wp:extent cx="5940425" cy="2745105"/>
            <wp:effectExtent l="0" t="0" r="3175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45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F21D21" w14:textId="4B4DDE5F" w:rsidR="00762CB5" w:rsidRPr="008B7D22" w:rsidRDefault="00762CB5" w:rsidP="00762CB5">
      <w:pPr>
        <w:pStyle w:val="af4"/>
        <w:jc w:val="center"/>
        <w:rPr>
          <w:lang w:val="en-US"/>
        </w:rPr>
      </w:pPr>
      <w:bookmarkStart w:id="65" w:name="_Ref212294760"/>
      <w:bookmarkStart w:id="66" w:name="_Toc212497427"/>
      <w:r>
        <w:t>Рисунок</w:t>
      </w:r>
      <w:r w:rsidRPr="008B7D22">
        <w:rPr>
          <w:lang w:val="en-US"/>
        </w:rPr>
        <w:t xml:space="preserve"> </w:t>
      </w:r>
      <w:r>
        <w:fldChar w:fldCharType="begin"/>
      </w:r>
      <w:r w:rsidRPr="008B7D22">
        <w:rPr>
          <w:lang w:val="en-US"/>
        </w:rPr>
        <w:instrText xml:space="preserve"> </w:instrText>
      </w:r>
      <w:r w:rsidRPr="00953FB1">
        <w:rPr>
          <w:lang w:val="en-US"/>
        </w:rPr>
        <w:instrText>SEQ</w:instrText>
      </w:r>
      <w:r w:rsidRPr="008B7D22">
        <w:rPr>
          <w:lang w:val="en-US"/>
        </w:rPr>
        <w:instrText xml:space="preserve"> </w:instrText>
      </w:r>
      <w:r>
        <w:instrText>Рисунок</w:instrText>
      </w:r>
      <w:r w:rsidRPr="008B7D22">
        <w:rPr>
          <w:lang w:val="en-US"/>
        </w:rPr>
        <w:instrText xml:space="preserve"> \* </w:instrText>
      </w:r>
      <w:r w:rsidRPr="00953FB1">
        <w:rPr>
          <w:lang w:val="en-US"/>
        </w:rPr>
        <w:instrText>ARABIC</w:instrText>
      </w:r>
      <w:r w:rsidRPr="008B7D22">
        <w:rPr>
          <w:lang w:val="en-US"/>
        </w:rPr>
        <w:instrText xml:space="preserve"> </w:instrText>
      </w:r>
      <w:r>
        <w:fldChar w:fldCharType="separate"/>
      </w:r>
      <w:r w:rsidR="00525F62">
        <w:rPr>
          <w:noProof/>
          <w:lang w:val="en-US"/>
        </w:rPr>
        <w:t>21</w:t>
      </w:r>
      <w:r>
        <w:fldChar w:fldCharType="end"/>
      </w:r>
      <w:bookmarkEnd w:id="65"/>
      <w:r w:rsidRPr="008B7D22">
        <w:rPr>
          <w:lang w:val="en-US"/>
        </w:rPr>
        <w:t xml:space="preserve">. </w:t>
      </w:r>
      <w:r>
        <w:rPr>
          <w:lang w:val="en-US"/>
        </w:rPr>
        <w:t>Loop</w:t>
      </w:r>
      <w:r w:rsidRPr="008B7D22">
        <w:rPr>
          <w:lang w:val="en-US"/>
        </w:rPr>
        <w:t xml:space="preserve"> </w:t>
      </w:r>
      <w:r>
        <w:rPr>
          <w:lang w:val="en-US"/>
        </w:rPr>
        <w:t>Latency</w:t>
      </w:r>
      <w:r w:rsidR="008B7D22" w:rsidRPr="008B7D22">
        <w:rPr>
          <w:lang w:val="en-US"/>
        </w:rPr>
        <w:t xml:space="preserve"> </w:t>
      </w:r>
      <w:r w:rsidR="008B7D22">
        <w:t>для</w:t>
      </w:r>
      <w:r w:rsidR="008B7D22" w:rsidRPr="008B7D22">
        <w:rPr>
          <w:lang w:val="en-US"/>
        </w:rPr>
        <w:t xml:space="preserve"> </w:t>
      </w:r>
      <w:r w:rsidR="008B7D22">
        <w:rPr>
          <w:lang w:val="en-US"/>
        </w:rPr>
        <w:t>Solution 2</w:t>
      </w:r>
      <w:bookmarkEnd w:id="66"/>
    </w:p>
    <w:p w14:paraId="26BF9870" w14:textId="1F47CB3E" w:rsidR="00E144F9" w:rsidRPr="00525F62" w:rsidRDefault="00E144F9" w:rsidP="00E144F9">
      <w:pPr>
        <w:rPr>
          <w:lang w:val="en-US"/>
        </w:rPr>
      </w:pPr>
    </w:p>
    <w:p w14:paraId="0E9DC909" w14:textId="4AE0F3B3" w:rsidR="00E144F9" w:rsidRDefault="00E144F9" w:rsidP="00E144F9">
      <w:pPr>
        <w:rPr>
          <w:lang w:val="en-US"/>
        </w:rPr>
      </w:pPr>
    </w:p>
    <w:p w14:paraId="32F1F0B8" w14:textId="38E1466C" w:rsidR="007E0281" w:rsidRDefault="007E0281" w:rsidP="00E144F9">
      <w:pPr>
        <w:rPr>
          <w:lang w:val="en-US"/>
        </w:rPr>
      </w:pPr>
    </w:p>
    <w:p w14:paraId="35576371" w14:textId="77777777" w:rsidR="007E0281" w:rsidRPr="00525F62" w:rsidRDefault="007E0281" w:rsidP="00E144F9">
      <w:pPr>
        <w:rPr>
          <w:lang w:val="en-US"/>
        </w:rPr>
      </w:pPr>
    </w:p>
    <w:p w14:paraId="2DA74209" w14:textId="398B4AAA" w:rsidR="00C2235B" w:rsidRPr="0048238D" w:rsidRDefault="00C2235B" w:rsidP="00C2235B">
      <w:pPr>
        <w:pStyle w:val="1"/>
      </w:pPr>
      <w:bookmarkStart w:id="67" w:name="_Toc212497404"/>
      <w:r>
        <w:lastRenderedPageBreak/>
        <w:t>ВЫВОДЫ</w:t>
      </w:r>
      <w:bookmarkEnd w:id="67"/>
    </w:p>
    <w:p w14:paraId="049D2E29" w14:textId="77777777" w:rsidR="00C2235B" w:rsidRDefault="00C2235B" w:rsidP="00C2235B">
      <w:pPr>
        <w:pStyle w:val="2"/>
      </w:pPr>
      <w:bookmarkStart w:id="68" w:name="_Toc212497405"/>
      <w:r>
        <w:t>Сравнение параметров двух решений</w:t>
      </w:r>
      <w:bookmarkEnd w:id="68"/>
    </w:p>
    <w:p w14:paraId="1D009B09" w14:textId="391BDD58" w:rsidR="00C2235B" w:rsidRDefault="00C2235B" w:rsidP="00C2235B">
      <w:pPr>
        <w:pStyle w:val="ae"/>
      </w:pPr>
      <w:r>
        <w:t>Результат сравнения двух решений представлен на</w:t>
      </w:r>
      <w:r w:rsidR="00E144F9" w:rsidRPr="00E144F9">
        <w:t xml:space="preserve"> </w:t>
      </w:r>
      <w:r w:rsidR="00E144F9">
        <w:rPr>
          <w:lang w:val="en-US"/>
        </w:rPr>
        <w:fldChar w:fldCharType="begin"/>
      </w:r>
      <w:r w:rsidR="00E144F9" w:rsidRPr="00E144F9">
        <w:instrText xml:space="preserve"> </w:instrText>
      </w:r>
      <w:r w:rsidR="00E144F9">
        <w:rPr>
          <w:lang w:val="en-US"/>
        </w:rPr>
        <w:instrText>REF</w:instrText>
      </w:r>
      <w:r w:rsidR="00E144F9" w:rsidRPr="00E144F9">
        <w:instrText xml:space="preserve"> _</w:instrText>
      </w:r>
      <w:r w:rsidR="00E144F9">
        <w:rPr>
          <w:lang w:val="en-US"/>
        </w:rPr>
        <w:instrText>Ref</w:instrText>
      </w:r>
      <w:r w:rsidR="00E144F9" w:rsidRPr="00E144F9">
        <w:instrText>212285170 \</w:instrText>
      </w:r>
      <w:r w:rsidR="00E144F9">
        <w:rPr>
          <w:lang w:val="en-US"/>
        </w:rPr>
        <w:instrText>h</w:instrText>
      </w:r>
      <w:r w:rsidR="00E144F9" w:rsidRPr="00E144F9">
        <w:instrText xml:space="preserve"> </w:instrText>
      </w:r>
      <w:r w:rsidR="00E144F9">
        <w:rPr>
          <w:lang w:val="en-US"/>
        </w:rPr>
      </w:r>
      <w:r w:rsidR="00E144F9">
        <w:rPr>
          <w:lang w:val="en-US"/>
        </w:rPr>
        <w:fldChar w:fldCharType="separate"/>
      </w:r>
      <w:r w:rsidR="00525F62">
        <w:t xml:space="preserve">Рисунок </w:t>
      </w:r>
      <w:r w:rsidR="00525F62">
        <w:rPr>
          <w:noProof/>
        </w:rPr>
        <w:t>22</w:t>
      </w:r>
      <w:r w:rsidR="00E144F9">
        <w:rPr>
          <w:lang w:val="en-US"/>
        </w:rPr>
        <w:fldChar w:fldCharType="end"/>
      </w:r>
      <w:r>
        <w:t>.</w:t>
      </w:r>
    </w:p>
    <w:p w14:paraId="1B20EB6A" w14:textId="1362AA9B" w:rsidR="00E144F9" w:rsidRDefault="00922DAF" w:rsidP="00E144F9">
      <w:pPr>
        <w:pStyle w:val="ac"/>
        <w:keepNext/>
        <w:jc w:val="center"/>
      </w:pPr>
      <w:r w:rsidRPr="00922DAF">
        <w:rPr>
          <w:noProof/>
        </w:rPr>
        <w:drawing>
          <wp:inline distT="0" distB="0" distL="0" distR="0" wp14:anchorId="4B37B94D" wp14:editId="33CC9345">
            <wp:extent cx="2619741" cy="4915586"/>
            <wp:effectExtent l="0" t="0" r="9525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619741" cy="4915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86E54" w14:textId="3A84468E" w:rsidR="00C2235B" w:rsidRDefault="00E144F9" w:rsidP="00E144F9">
      <w:pPr>
        <w:pStyle w:val="af4"/>
        <w:jc w:val="center"/>
        <w:rPr>
          <w:szCs w:val="28"/>
        </w:rPr>
      </w:pPr>
      <w:bookmarkStart w:id="69" w:name="_Ref212285170"/>
      <w:bookmarkStart w:id="70" w:name="_Toc212497428"/>
      <w:r>
        <w:t xml:space="preserve">Рисунок </w:t>
      </w:r>
      <w:r w:rsidR="00E72165">
        <w:fldChar w:fldCharType="begin"/>
      </w:r>
      <w:r w:rsidR="00E72165">
        <w:instrText xml:space="preserve"> SEQ Рисунок \* ARABIC </w:instrText>
      </w:r>
      <w:r w:rsidR="00E72165">
        <w:fldChar w:fldCharType="separate"/>
      </w:r>
      <w:r w:rsidR="00525F62">
        <w:rPr>
          <w:noProof/>
        </w:rPr>
        <w:t>22</w:t>
      </w:r>
      <w:r w:rsidR="00E72165">
        <w:rPr>
          <w:noProof/>
        </w:rPr>
        <w:fldChar w:fldCharType="end"/>
      </w:r>
      <w:bookmarkEnd w:id="69"/>
      <w:r w:rsidRPr="004C0449">
        <w:t xml:space="preserve">. Результат сравнения решений </w:t>
      </w:r>
      <w:proofErr w:type="spellStart"/>
      <w:r w:rsidRPr="004C0449">
        <w:t>Compare</w:t>
      </w:r>
      <w:proofErr w:type="spellEnd"/>
      <w:r w:rsidRPr="004C0449">
        <w:t xml:space="preserve"> </w:t>
      </w:r>
      <w:proofErr w:type="spellStart"/>
      <w:r w:rsidRPr="004C0449">
        <w:t>Reports</w:t>
      </w:r>
      <w:bookmarkEnd w:id="70"/>
      <w:proofErr w:type="spellEnd"/>
    </w:p>
    <w:p w14:paraId="50182DB9" w14:textId="77777777" w:rsidR="00C2235B" w:rsidRDefault="00C2235B" w:rsidP="00C2235B">
      <w:pPr>
        <w:pStyle w:val="2"/>
      </w:pPr>
      <w:bookmarkStart w:id="71" w:name="_Toc212497406"/>
      <w:r>
        <w:t>Ответы на поставленные в задании вопросы</w:t>
      </w:r>
      <w:bookmarkEnd w:id="71"/>
    </w:p>
    <w:p w14:paraId="7F0BC0D5" w14:textId="59F41C2A" w:rsidR="007E0281" w:rsidRDefault="007E0281" w:rsidP="007E0281">
      <w:pPr>
        <w:pStyle w:val="ae"/>
        <w:rPr>
          <w:rFonts w:cs="Times New Roman"/>
          <w14:ligatures w14:val="none"/>
        </w:rPr>
      </w:pPr>
      <w:r>
        <w:rPr>
          <w:rFonts w:cs="Times New Roman"/>
          <w14:ligatures w14:val="none"/>
        </w:rPr>
        <w:t xml:space="preserve">В solution1 целевая частота такта – 6 </w:t>
      </w:r>
      <w:proofErr w:type="spellStart"/>
      <w:r>
        <w:rPr>
          <w:rFonts w:cs="Times New Roman"/>
          <w14:ligatures w14:val="none"/>
        </w:rPr>
        <w:t>нс</w:t>
      </w:r>
      <w:proofErr w:type="spellEnd"/>
      <w:r>
        <w:rPr>
          <w:rFonts w:cs="Times New Roman"/>
          <w14:ligatures w14:val="none"/>
        </w:rPr>
        <w:t xml:space="preserve">, а расчётная – </w:t>
      </w:r>
      <w:r>
        <w:rPr>
          <w:rFonts w:cs="Times New Roman"/>
          <w14:ligatures w14:val="none"/>
        </w:rPr>
        <w:t>3</w:t>
      </w:r>
      <w:r>
        <w:rPr>
          <w:rFonts w:cs="Times New Roman"/>
          <w14:ligatures w14:val="none"/>
        </w:rPr>
        <w:t>,</w:t>
      </w:r>
      <w:r>
        <w:rPr>
          <w:rFonts w:cs="Times New Roman"/>
          <w14:ligatures w14:val="none"/>
        </w:rPr>
        <w:t>895</w:t>
      </w:r>
      <w:r>
        <w:rPr>
          <w:rFonts w:cs="Times New Roman"/>
          <w14:ligatures w14:val="none"/>
        </w:rPr>
        <w:t xml:space="preserve"> </w:t>
      </w:r>
      <w:proofErr w:type="spellStart"/>
      <w:r>
        <w:rPr>
          <w:rFonts w:cs="Times New Roman"/>
          <w14:ligatures w14:val="none"/>
        </w:rPr>
        <w:t>нс</w:t>
      </w:r>
      <w:proofErr w:type="spellEnd"/>
      <w:r>
        <w:rPr>
          <w:rFonts w:cs="Times New Roman"/>
          <w14:ligatures w14:val="none"/>
        </w:rPr>
        <w:t>. В solution2 целевая частота такта – 1</w:t>
      </w:r>
      <w:r>
        <w:rPr>
          <w:rFonts w:cs="Times New Roman"/>
          <w14:ligatures w14:val="none"/>
        </w:rPr>
        <w:t>4</w:t>
      </w:r>
      <w:r>
        <w:rPr>
          <w:rFonts w:cs="Times New Roman"/>
          <w14:ligatures w14:val="none"/>
        </w:rPr>
        <w:t xml:space="preserve"> </w:t>
      </w:r>
      <w:proofErr w:type="spellStart"/>
      <w:r>
        <w:rPr>
          <w:rFonts w:cs="Times New Roman"/>
          <w14:ligatures w14:val="none"/>
        </w:rPr>
        <w:t>нс</w:t>
      </w:r>
      <w:proofErr w:type="spellEnd"/>
      <w:r>
        <w:rPr>
          <w:rFonts w:cs="Times New Roman"/>
          <w14:ligatures w14:val="none"/>
        </w:rPr>
        <w:t xml:space="preserve">, расчётная – </w:t>
      </w:r>
      <w:r>
        <w:rPr>
          <w:rFonts w:cs="Times New Roman"/>
          <w14:ligatures w14:val="none"/>
        </w:rPr>
        <w:t>11</w:t>
      </w:r>
      <w:r>
        <w:rPr>
          <w:rFonts w:cs="Times New Roman"/>
          <w14:ligatures w14:val="none"/>
        </w:rPr>
        <w:t>,</w:t>
      </w:r>
      <w:r>
        <w:rPr>
          <w:rFonts w:cs="Times New Roman"/>
          <w14:ligatures w14:val="none"/>
        </w:rPr>
        <w:t>727</w:t>
      </w:r>
      <w:r>
        <w:rPr>
          <w:rFonts w:cs="Times New Roman"/>
          <w14:ligatures w14:val="none"/>
        </w:rPr>
        <w:t xml:space="preserve"> </w:t>
      </w:r>
      <w:proofErr w:type="spellStart"/>
      <w:r>
        <w:rPr>
          <w:rFonts w:cs="Times New Roman"/>
          <w14:ligatures w14:val="none"/>
        </w:rPr>
        <w:t>нс</w:t>
      </w:r>
      <w:proofErr w:type="spellEnd"/>
      <w:r>
        <w:rPr>
          <w:rFonts w:cs="Times New Roman"/>
          <w14:ligatures w14:val="none"/>
        </w:rPr>
        <w:t>. Целевые частоты мы задали сами при создании решений.</w:t>
      </w:r>
    </w:p>
    <w:p w14:paraId="092057FF" w14:textId="6981B66C" w:rsidR="007E0281" w:rsidRPr="00422E4C" w:rsidRDefault="007E0281" w:rsidP="007E0281">
      <w:pPr>
        <w:pStyle w:val="ae"/>
      </w:pPr>
      <w:r>
        <w:t xml:space="preserve">В разделе </w:t>
      </w:r>
      <w:r>
        <w:rPr>
          <w:lang w:val="en-US"/>
        </w:rPr>
        <w:t>Latency</w:t>
      </w:r>
      <w:r>
        <w:t xml:space="preserve"> в поле </w:t>
      </w:r>
      <w:r>
        <w:rPr>
          <w:lang w:val="en-US"/>
        </w:rPr>
        <w:t>Latency</w:t>
      </w:r>
      <w:r>
        <w:t xml:space="preserve"> </w:t>
      </w:r>
      <w:r w:rsidRPr="00776215">
        <w:t>(</w:t>
      </w:r>
      <w:r>
        <w:rPr>
          <w:lang w:val="en-US"/>
        </w:rPr>
        <w:t>cycles</w:t>
      </w:r>
      <w:r w:rsidRPr="00776215">
        <w:t>)</w:t>
      </w:r>
      <w:r>
        <w:t xml:space="preserve"> указано количество тактов от начала работы функции до её завершения (</w:t>
      </w:r>
      <w:r w:rsidRPr="00776215">
        <w:rPr>
          <w:i/>
          <w:iCs/>
          <w:lang w:val="en-US"/>
        </w:rPr>
        <w:t>AP</w:t>
      </w:r>
      <w:r w:rsidRPr="00776215">
        <w:rPr>
          <w:i/>
          <w:iCs/>
        </w:rPr>
        <w:t>_</w:t>
      </w:r>
      <w:r w:rsidRPr="00776215">
        <w:rPr>
          <w:i/>
          <w:iCs/>
          <w:lang w:val="en-US"/>
        </w:rPr>
        <w:t>DONE</w:t>
      </w:r>
      <w:r w:rsidRPr="00776215">
        <w:rPr>
          <w:i/>
          <w:iCs/>
        </w:rPr>
        <w:t>=1</w:t>
      </w:r>
      <w:r w:rsidRPr="00776215">
        <w:t>)</w:t>
      </w:r>
      <w:r>
        <w:t xml:space="preserve">. Для </w:t>
      </w:r>
      <w:r>
        <w:rPr>
          <w:lang w:val="en-US"/>
        </w:rPr>
        <w:t>solution</w:t>
      </w:r>
      <w:r w:rsidRPr="00776215">
        <w:t>1</w:t>
      </w:r>
      <w:r>
        <w:t xml:space="preserve"> это </w:t>
      </w:r>
      <w:r>
        <w:t>257</w:t>
      </w:r>
      <w:r>
        <w:t xml:space="preserve"> тактов, для </w:t>
      </w:r>
      <w:r>
        <w:rPr>
          <w:lang w:val="en-US"/>
        </w:rPr>
        <w:t>solution</w:t>
      </w:r>
      <w:r w:rsidRPr="00776215">
        <w:t xml:space="preserve">2 – </w:t>
      </w:r>
      <w:r>
        <w:t>91</w:t>
      </w:r>
      <w:r w:rsidRPr="00776215">
        <w:t xml:space="preserve">. </w:t>
      </w:r>
      <w:r>
        <w:t xml:space="preserve">Значения в полях </w:t>
      </w:r>
      <w:r>
        <w:rPr>
          <w:lang w:val="en-US"/>
        </w:rPr>
        <w:t>min</w:t>
      </w:r>
      <w:r w:rsidRPr="00776215">
        <w:t>/</w:t>
      </w:r>
      <w:r>
        <w:rPr>
          <w:lang w:val="en-US"/>
        </w:rPr>
        <w:t>max</w:t>
      </w:r>
      <w:r>
        <w:t xml:space="preserve"> совпадают, так как для обоих решений известно точное число тактов. </w:t>
      </w:r>
      <w:r>
        <w:rPr>
          <w:lang w:val="en-US"/>
        </w:rPr>
        <w:t>Latency</w:t>
      </w:r>
      <w:r w:rsidRPr="00776215">
        <w:t xml:space="preserve"> (</w:t>
      </w:r>
      <w:r>
        <w:rPr>
          <w:lang w:val="en-US"/>
        </w:rPr>
        <w:t>absolute</w:t>
      </w:r>
      <w:r w:rsidRPr="00776215">
        <w:t>)</w:t>
      </w:r>
      <w:r>
        <w:t xml:space="preserve"> – то же самое, но в </w:t>
      </w:r>
      <w:proofErr w:type="spellStart"/>
      <w:r>
        <w:t>нс</w:t>
      </w:r>
      <w:proofErr w:type="spellEnd"/>
      <w:r>
        <w:t>, при расчёте используются целевые частоты</w:t>
      </w:r>
      <w:r w:rsidRPr="00776215">
        <w:t xml:space="preserve">. </w:t>
      </w:r>
      <w:r>
        <w:t xml:space="preserve">Для </w:t>
      </w:r>
      <w:r>
        <w:rPr>
          <w:lang w:val="en-US"/>
        </w:rPr>
        <w:t>solution</w:t>
      </w:r>
      <w:r w:rsidRPr="00776215">
        <w:t>1</w:t>
      </w:r>
      <w:r>
        <w:t xml:space="preserve"> это </w:t>
      </w:r>
      <w:r>
        <w:t>1 542</w:t>
      </w:r>
      <w:r w:rsidRPr="00A95F49">
        <w:t xml:space="preserve"> </w:t>
      </w:r>
      <w:proofErr w:type="spellStart"/>
      <w:r>
        <w:t>нс</w:t>
      </w:r>
      <w:proofErr w:type="spellEnd"/>
      <w:r>
        <w:t xml:space="preserve"> (</w:t>
      </w:r>
      <w:r>
        <w:t>257</w:t>
      </w:r>
      <w:r>
        <w:t xml:space="preserve"> тактов</w:t>
      </w:r>
      <w:r w:rsidRPr="00A95F49">
        <w:t xml:space="preserve"> </w:t>
      </w:r>
      <w:r>
        <w:rPr>
          <w:lang w:val="en-US"/>
        </w:rPr>
        <w:t>X</w:t>
      </w:r>
      <w:r w:rsidRPr="00A95F49">
        <w:t xml:space="preserve"> </w:t>
      </w:r>
      <w:r>
        <w:t xml:space="preserve">6 </w:t>
      </w:r>
      <w:proofErr w:type="spellStart"/>
      <w:r>
        <w:t>нс</w:t>
      </w:r>
      <w:proofErr w:type="spellEnd"/>
      <w:r>
        <w:t xml:space="preserve">), для </w:t>
      </w:r>
      <w:r>
        <w:rPr>
          <w:lang w:val="en-US"/>
        </w:rPr>
        <w:t>solution</w:t>
      </w:r>
      <w:r w:rsidRPr="00776215">
        <w:t xml:space="preserve">2 – </w:t>
      </w:r>
      <w:r>
        <w:t>1 358</w:t>
      </w:r>
      <w:r>
        <w:t xml:space="preserve"> </w:t>
      </w:r>
      <w:proofErr w:type="spellStart"/>
      <w:r>
        <w:t>нс</w:t>
      </w:r>
      <w:proofErr w:type="spellEnd"/>
      <w:r>
        <w:t xml:space="preserve"> (</w:t>
      </w:r>
      <w:r>
        <w:t>97</w:t>
      </w:r>
      <w:r>
        <w:t xml:space="preserve"> такт</w:t>
      </w:r>
      <w:r>
        <w:t xml:space="preserve"> </w:t>
      </w:r>
      <w:r>
        <w:rPr>
          <w:lang w:val="en-US"/>
        </w:rPr>
        <w:t>X</w:t>
      </w:r>
      <w:r w:rsidRPr="00A95F49">
        <w:t xml:space="preserve"> </w:t>
      </w:r>
      <w:r>
        <w:t>1</w:t>
      </w:r>
      <w:r>
        <w:t>4</w:t>
      </w:r>
      <w:r>
        <w:t xml:space="preserve"> н</w:t>
      </w:r>
      <w:proofErr w:type="spellStart"/>
      <w:r>
        <w:t>с</w:t>
      </w:r>
      <w:proofErr w:type="spellEnd"/>
      <w:r>
        <w:t xml:space="preserve">). </w:t>
      </w:r>
    </w:p>
    <w:p w14:paraId="04E966FB" w14:textId="77777777" w:rsidR="007E0281" w:rsidRPr="007E0281" w:rsidRDefault="007E0281" w:rsidP="007E0281">
      <w:pPr>
        <w:pStyle w:val="ae"/>
        <w:rPr>
          <w:rFonts w:cs="Times New Roman"/>
          <w14:ligatures w14:val="none"/>
        </w:rPr>
      </w:pPr>
    </w:p>
    <w:p w14:paraId="2DF8D296" w14:textId="0581C700" w:rsidR="007E0281" w:rsidRPr="007C2AF1" w:rsidRDefault="007E0281" w:rsidP="007E0281">
      <w:pPr>
        <w:pStyle w:val="ae"/>
      </w:pPr>
      <w:r>
        <w:t xml:space="preserve">Минимальный период времени между моментами подачи новых данных определяется характеристикой </w:t>
      </w:r>
      <w:r>
        <w:rPr>
          <w:lang w:val="en-US"/>
        </w:rPr>
        <w:t>Iteration</w:t>
      </w:r>
      <w:r w:rsidRPr="0048238D">
        <w:t xml:space="preserve"> </w:t>
      </w:r>
      <w:r>
        <w:rPr>
          <w:lang w:val="en-US"/>
        </w:rPr>
        <w:t>Interval</w:t>
      </w:r>
      <w:r w:rsidRPr="0048238D">
        <w:t xml:space="preserve">. </w:t>
      </w:r>
      <w:r>
        <w:t>Для</w:t>
      </w:r>
      <w:r w:rsidRPr="0048238D">
        <w:rPr>
          <w:lang w:val="en-US"/>
        </w:rPr>
        <w:t xml:space="preserve"> </w:t>
      </w:r>
      <w:r>
        <w:rPr>
          <w:lang w:val="en-US"/>
        </w:rPr>
        <w:t>Solution</w:t>
      </w:r>
      <w:r w:rsidRPr="0048238D">
        <w:rPr>
          <w:lang w:val="en-US"/>
        </w:rPr>
        <w:t xml:space="preserve"> 1 </w:t>
      </w:r>
      <w:r>
        <w:rPr>
          <w:lang w:val="en-US"/>
        </w:rPr>
        <w:t>Iteration</w:t>
      </w:r>
      <w:r w:rsidRPr="0048238D">
        <w:rPr>
          <w:lang w:val="en-US"/>
        </w:rPr>
        <w:t xml:space="preserve"> </w:t>
      </w:r>
      <w:r>
        <w:rPr>
          <w:lang w:val="en-US"/>
        </w:rPr>
        <w:t>Interval</w:t>
      </w:r>
      <w:r w:rsidRPr="0048238D">
        <w:rPr>
          <w:lang w:val="en-US"/>
        </w:rPr>
        <w:t xml:space="preserve"> </w:t>
      </w:r>
      <w:r>
        <w:t>составил</w:t>
      </w:r>
      <w:r>
        <w:rPr>
          <w:lang w:val="en-US"/>
        </w:rPr>
        <w:t xml:space="preserve"> </w:t>
      </w:r>
      <w:r w:rsidRPr="007E0281">
        <w:rPr>
          <w:lang w:val="en-US"/>
        </w:rPr>
        <w:t>258</w:t>
      </w:r>
      <w:r w:rsidRPr="007C2AF1">
        <w:rPr>
          <w:lang w:val="en-US"/>
        </w:rPr>
        <w:t xml:space="preserve"> </w:t>
      </w:r>
      <w:r>
        <w:t>тактов</w:t>
      </w:r>
      <w:r w:rsidRPr="0048238D">
        <w:rPr>
          <w:lang w:val="en-US"/>
        </w:rPr>
        <w:t xml:space="preserve"> (</w:t>
      </w:r>
      <w:r w:rsidRPr="007E0281">
        <w:rPr>
          <w:lang w:val="en-US"/>
        </w:rPr>
        <w:t>258</w:t>
      </w:r>
      <w:r w:rsidRPr="007C2AF1">
        <w:rPr>
          <w:lang w:val="en-US"/>
        </w:rPr>
        <w:t xml:space="preserve"> </w:t>
      </w:r>
      <w:r>
        <w:rPr>
          <w:lang w:val="en-US"/>
        </w:rPr>
        <w:t xml:space="preserve">X </w:t>
      </w:r>
      <w:r w:rsidRPr="007E0281">
        <w:rPr>
          <w:rFonts w:cs="Times New Roman"/>
          <w:lang w:val="en-US"/>
          <w14:ligatures w14:val="none"/>
        </w:rPr>
        <w:t xml:space="preserve">3,895 </w:t>
      </w:r>
      <w:proofErr w:type="spellStart"/>
      <w:r>
        <w:t>нс</w:t>
      </w:r>
      <w:proofErr w:type="spellEnd"/>
      <w:r w:rsidRPr="007C2AF1">
        <w:rPr>
          <w:lang w:val="en-US"/>
        </w:rPr>
        <w:t xml:space="preserve"> = </w:t>
      </w:r>
      <w:r w:rsidRPr="007E0281">
        <w:rPr>
          <w:lang w:val="en-US"/>
        </w:rPr>
        <w:t xml:space="preserve">1004,91 </w:t>
      </w:r>
      <w:proofErr w:type="spellStart"/>
      <w:r>
        <w:t>нс</w:t>
      </w:r>
      <w:proofErr w:type="spellEnd"/>
      <w:r w:rsidRPr="0048238D">
        <w:rPr>
          <w:lang w:val="en-US"/>
        </w:rPr>
        <w:t>)</w:t>
      </w:r>
      <w:r w:rsidRPr="007C2AF1">
        <w:rPr>
          <w:lang w:val="en-US"/>
        </w:rPr>
        <w:t xml:space="preserve">. </w:t>
      </w:r>
      <w:r>
        <w:t>Для</w:t>
      </w:r>
      <w:r w:rsidRPr="0048238D">
        <w:rPr>
          <w:lang w:val="en-US"/>
        </w:rPr>
        <w:t xml:space="preserve"> </w:t>
      </w:r>
      <w:r>
        <w:rPr>
          <w:lang w:val="en-US"/>
        </w:rPr>
        <w:t>Solution</w:t>
      </w:r>
      <w:r w:rsidRPr="0048238D">
        <w:rPr>
          <w:lang w:val="en-US"/>
        </w:rPr>
        <w:t xml:space="preserve"> 2 </w:t>
      </w:r>
      <w:r>
        <w:rPr>
          <w:lang w:val="en-US"/>
        </w:rPr>
        <w:t>Iteration Interval</w:t>
      </w:r>
      <w:r w:rsidRPr="0048238D">
        <w:rPr>
          <w:lang w:val="en-US"/>
        </w:rPr>
        <w:t xml:space="preserve"> </w:t>
      </w:r>
      <w:r>
        <w:t>составил</w:t>
      </w:r>
      <w:r>
        <w:rPr>
          <w:lang w:val="en-US"/>
        </w:rPr>
        <w:t xml:space="preserve"> </w:t>
      </w:r>
      <w:r w:rsidRPr="007E0281">
        <w:rPr>
          <w:lang w:val="en-US"/>
        </w:rPr>
        <w:t>9</w:t>
      </w:r>
      <w:r w:rsidRPr="007C2AF1">
        <w:rPr>
          <w:lang w:val="en-US"/>
        </w:rPr>
        <w:t>8</w:t>
      </w:r>
      <w:r w:rsidRPr="0048238D">
        <w:rPr>
          <w:lang w:val="en-US"/>
        </w:rPr>
        <w:t xml:space="preserve"> </w:t>
      </w:r>
      <w:r>
        <w:t>тактов</w:t>
      </w:r>
      <w:r w:rsidRPr="007C2AF1">
        <w:rPr>
          <w:lang w:val="en-US"/>
        </w:rPr>
        <w:t xml:space="preserve"> </w:t>
      </w:r>
      <w:r w:rsidRPr="0048238D">
        <w:rPr>
          <w:lang w:val="en-US"/>
        </w:rPr>
        <w:t>(</w:t>
      </w:r>
      <w:r w:rsidRPr="007E0281">
        <w:rPr>
          <w:lang w:val="en-US"/>
        </w:rPr>
        <w:t>9</w:t>
      </w:r>
      <w:r w:rsidRPr="007C2AF1">
        <w:rPr>
          <w:lang w:val="en-US"/>
        </w:rPr>
        <w:t xml:space="preserve">8 </w:t>
      </w:r>
      <w:r>
        <w:rPr>
          <w:lang w:val="en-US"/>
        </w:rPr>
        <w:t xml:space="preserve">X </w:t>
      </w:r>
      <w:r w:rsidRPr="007E0281">
        <w:rPr>
          <w:lang w:val="en-US"/>
        </w:rPr>
        <w:t xml:space="preserve">11,727 </w:t>
      </w:r>
      <w:proofErr w:type="spellStart"/>
      <w:r>
        <w:t>нс</w:t>
      </w:r>
      <w:proofErr w:type="spellEnd"/>
      <w:r w:rsidRPr="007C2AF1">
        <w:rPr>
          <w:lang w:val="en-US"/>
        </w:rPr>
        <w:t xml:space="preserve"> = </w:t>
      </w:r>
      <w:r w:rsidRPr="007E0281">
        <w:rPr>
          <w:lang w:val="en-US"/>
        </w:rPr>
        <w:t>1 149,24</w:t>
      </w:r>
      <w:r w:rsidRPr="007E0281">
        <w:rPr>
          <w:lang w:val="en-US"/>
        </w:rPr>
        <w:t xml:space="preserve"> </w:t>
      </w:r>
      <w:proofErr w:type="spellStart"/>
      <w:r>
        <w:t>нс</w:t>
      </w:r>
      <w:proofErr w:type="spellEnd"/>
      <w:r w:rsidRPr="0048238D">
        <w:rPr>
          <w:lang w:val="en-US"/>
        </w:rPr>
        <w:t>)</w:t>
      </w:r>
      <w:r w:rsidRPr="00B204E7">
        <w:rPr>
          <w:lang w:val="en-US"/>
        </w:rPr>
        <w:t>.</w:t>
      </w:r>
      <w:r w:rsidRPr="00E14638">
        <w:rPr>
          <w:lang w:val="en-US"/>
        </w:rPr>
        <w:t xml:space="preserve"> </w:t>
      </w:r>
      <w:r>
        <w:t>Наименьший</w:t>
      </w:r>
      <w:r w:rsidRPr="007C2AF1">
        <w:t xml:space="preserve"> </w:t>
      </w:r>
      <w:r>
        <w:rPr>
          <w:lang w:val="en-US"/>
        </w:rPr>
        <w:t>II</w:t>
      </w:r>
      <w:r w:rsidRPr="007C2AF1">
        <w:t xml:space="preserve"> </w:t>
      </w:r>
      <w:r>
        <w:t>в</w:t>
      </w:r>
      <w:r w:rsidRPr="007C2AF1">
        <w:t xml:space="preserve"> </w:t>
      </w:r>
      <w:r>
        <w:t>тактах</w:t>
      </w:r>
      <w:r w:rsidRPr="007C2AF1">
        <w:t xml:space="preserve"> </w:t>
      </w:r>
      <w:r>
        <w:t>имеет</w:t>
      </w:r>
      <w:r w:rsidRPr="007C2AF1">
        <w:t xml:space="preserve"> </w:t>
      </w:r>
      <w:r>
        <w:rPr>
          <w:lang w:val="en-US"/>
        </w:rPr>
        <w:t>Solution</w:t>
      </w:r>
      <w:r>
        <w:t xml:space="preserve"> </w:t>
      </w:r>
      <w:r w:rsidRPr="007C2AF1">
        <w:t xml:space="preserve">2, </w:t>
      </w:r>
      <w:r>
        <w:t>а в</w:t>
      </w:r>
      <w:r w:rsidRPr="007C2AF1">
        <w:t xml:space="preserve"> </w:t>
      </w:r>
      <w:proofErr w:type="spellStart"/>
      <w:r>
        <w:t>нс</w:t>
      </w:r>
      <w:proofErr w:type="spellEnd"/>
      <w:r w:rsidRPr="007C2AF1">
        <w:t xml:space="preserve"> </w:t>
      </w:r>
      <w:r>
        <w:rPr>
          <w:lang w:val="en-US"/>
        </w:rPr>
        <w:t>Solution</w:t>
      </w:r>
      <w:r w:rsidRPr="007C2AF1">
        <w:t>1</w:t>
      </w:r>
      <w:r>
        <w:t>.</w:t>
      </w:r>
    </w:p>
    <w:p w14:paraId="44DBCB2D" w14:textId="1231B2C2" w:rsidR="00085738" w:rsidRPr="00085738" w:rsidRDefault="00085738" w:rsidP="00C2235B">
      <w:pPr>
        <w:pStyle w:val="ae"/>
      </w:pPr>
      <w:r>
        <w:t xml:space="preserve">Большее быстродействие обеспечивает </w:t>
      </w:r>
      <w:r>
        <w:rPr>
          <w:lang w:val="en-US"/>
        </w:rPr>
        <w:t>Solution</w:t>
      </w:r>
      <w:r w:rsidRPr="00085738">
        <w:t xml:space="preserve"> </w:t>
      </w:r>
      <w:r w:rsidR="009E6B67">
        <w:t>1</w:t>
      </w:r>
      <w:r>
        <w:t xml:space="preserve">, </w:t>
      </w:r>
      <w:r w:rsidRPr="00085738">
        <w:t>~</w:t>
      </w:r>
      <w:r w:rsidR="009E6B67" w:rsidRPr="009E6B67">
        <w:t>1 004</w:t>
      </w:r>
      <w:r>
        <w:t xml:space="preserve"> </w:t>
      </w:r>
      <w:proofErr w:type="spellStart"/>
      <w:r>
        <w:t>нс</w:t>
      </w:r>
      <w:proofErr w:type="spellEnd"/>
      <w:r>
        <w:t xml:space="preserve"> против </w:t>
      </w:r>
      <w:r w:rsidRPr="00085738">
        <w:t>~</w:t>
      </w:r>
      <w:r w:rsidR="009E6B67">
        <w:t>1 149</w:t>
      </w:r>
      <w:r>
        <w:t xml:space="preserve"> </w:t>
      </w:r>
      <w:proofErr w:type="spellStart"/>
      <w:r>
        <w:t>нс</w:t>
      </w:r>
      <w:proofErr w:type="spellEnd"/>
      <w:r>
        <w:t xml:space="preserve"> у </w:t>
      </w:r>
      <w:r>
        <w:rPr>
          <w:lang w:val="en-US"/>
        </w:rPr>
        <w:t>Solution</w:t>
      </w:r>
      <w:r w:rsidRPr="00085738">
        <w:t xml:space="preserve"> 2.</w:t>
      </w:r>
      <w:r>
        <w:t xml:space="preserve"> Разница в </w:t>
      </w:r>
      <w:r w:rsidR="009E6B67">
        <w:t>1</w:t>
      </w:r>
      <w:r>
        <w:t>4</w:t>
      </w:r>
      <w:r w:rsidR="009E6B67">
        <w:t>5</w:t>
      </w:r>
      <w:r>
        <w:t xml:space="preserve"> </w:t>
      </w:r>
      <w:proofErr w:type="spellStart"/>
      <w:r>
        <w:t>нс</w:t>
      </w:r>
      <w:proofErr w:type="spellEnd"/>
      <w:r w:rsidR="00BB04FC">
        <w:t xml:space="preserve"> (</w:t>
      </w:r>
      <w:r w:rsidR="00BB04FC" w:rsidRPr="00525F62">
        <w:t>~12%)</w:t>
      </w:r>
      <w:r>
        <w:t>.</w:t>
      </w:r>
    </w:p>
    <w:p w14:paraId="08DEC7F3" w14:textId="14184F26" w:rsidR="00C52A97" w:rsidRDefault="008D1EC9" w:rsidP="00922DAF">
      <w:pPr>
        <w:pStyle w:val="ae"/>
      </w:pPr>
      <w:r>
        <w:t xml:space="preserve">Меньших аппаратных затрат требует решение 2. Второму решению требуется на </w:t>
      </w:r>
      <w:r w:rsidR="003E5B86" w:rsidRPr="003E5B86">
        <w:t>2</w:t>
      </w:r>
      <w:r>
        <w:t>8</w:t>
      </w:r>
      <w:r w:rsidR="003E5B86" w:rsidRPr="003E5B86">
        <w:t>4</w:t>
      </w:r>
      <w:r w:rsidRPr="008D1EC9">
        <w:t xml:space="preserve"> </w:t>
      </w:r>
      <w:r>
        <w:rPr>
          <w:lang w:val="en-US"/>
        </w:rPr>
        <w:t>FF</w:t>
      </w:r>
      <w:r>
        <w:t xml:space="preserve"> (</w:t>
      </w:r>
      <w:r w:rsidRPr="008D1EC9">
        <w:t>~</w:t>
      </w:r>
      <w:r w:rsidR="003E5B86" w:rsidRPr="003E5B86">
        <w:t>85</w:t>
      </w:r>
      <w:r>
        <w:t xml:space="preserve">%) </w:t>
      </w:r>
      <w:r w:rsidR="001D7E7E">
        <w:t>меньше,</w:t>
      </w:r>
      <w:r>
        <w:t xml:space="preserve"> чем первому.</w:t>
      </w:r>
    </w:p>
    <w:p w14:paraId="09CEE463" w14:textId="320BB694" w:rsidR="007212B7" w:rsidRPr="007212B7" w:rsidRDefault="007212B7" w:rsidP="007212B7">
      <w:pPr>
        <w:pStyle w:val="ae"/>
      </w:pPr>
      <w:r>
        <w:rPr>
          <w:lang w:val="en-US"/>
        </w:rPr>
        <w:t>Solution</w:t>
      </w:r>
      <w:r>
        <w:t xml:space="preserve"> 1 быстрее примерно на </w:t>
      </w:r>
      <w:r w:rsidRPr="007212B7">
        <w:t>12</w:t>
      </w:r>
      <w:r w:rsidRPr="00477EE9">
        <w:t>%</w:t>
      </w:r>
      <w:r>
        <w:t>, но при этом</w:t>
      </w:r>
      <w:r>
        <w:t xml:space="preserve"> </w:t>
      </w:r>
      <w:r>
        <w:rPr>
          <w:lang w:val="en-US"/>
        </w:rPr>
        <w:t>Solution</w:t>
      </w:r>
      <w:r w:rsidRPr="00477EE9">
        <w:t xml:space="preserve"> 2</w:t>
      </w:r>
      <w:r>
        <w:t xml:space="preserve"> </w:t>
      </w:r>
      <w:r>
        <w:t xml:space="preserve">дешевле </w:t>
      </w:r>
      <w:r>
        <w:t xml:space="preserve">по аппаратным затратам на </w:t>
      </w:r>
      <w:r>
        <w:t>целых</w:t>
      </w:r>
      <w:r>
        <w:t xml:space="preserve"> </w:t>
      </w:r>
      <w:r>
        <w:t>85</w:t>
      </w:r>
      <w:r w:rsidRPr="00477EE9">
        <w:t>%</w:t>
      </w:r>
      <w:r>
        <w:t xml:space="preserve">. </w:t>
      </w:r>
      <w:r w:rsidR="00AF33BF">
        <w:t>С учётом этого</w:t>
      </w:r>
      <w:r>
        <w:t xml:space="preserve">, кажется, что </w:t>
      </w:r>
      <w:r>
        <w:rPr>
          <w:lang w:val="en-US"/>
        </w:rPr>
        <w:t>Solution</w:t>
      </w:r>
      <w:r w:rsidRPr="007212B7">
        <w:t xml:space="preserve"> 2</w:t>
      </w:r>
      <w:r>
        <w:t xml:space="preserve"> является лучшим решением. </w:t>
      </w:r>
    </w:p>
    <w:p w14:paraId="03A112D1" w14:textId="08F71435" w:rsidR="007212B7" w:rsidRPr="007212B7" w:rsidRDefault="007212B7" w:rsidP="007212B7">
      <w:pPr>
        <w:pStyle w:val="ae"/>
      </w:pPr>
    </w:p>
    <w:sectPr w:rsidR="007212B7" w:rsidRPr="007212B7" w:rsidSect="00C2235B">
      <w:footerReference w:type="default" r:id="rId3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D2BACB" w14:textId="77777777" w:rsidR="00E72165" w:rsidRDefault="00E72165">
      <w:pPr>
        <w:spacing w:after="0" w:line="240" w:lineRule="auto"/>
      </w:pPr>
      <w:r>
        <w:separator/>
      </w:r>
    </w:p>
  </w:endnote>
  <w:endnote w:type="continuationSeparator" w:id="0">
    <w:p w14:paraId="7325121A" w14:textId="77777777" w:rsidR="00E72165" w:rsidRDefault="00E721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20424061"/>
      <w:docPartObj>
        <w:docPartGallery w:val="Page Numbers (Bottom of Page)"/>
        <w:docPartUnique/>
      </w:docPartObj>
    </w:sdtPr>
    <w:sdtEndPr/>
    <w:sdtContent>
      <w:p w14:paraId="4B352AF6" w14:textId="77777777" w:rsidR="00C2235B" w:rsidRDefault="00C2235B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1BDF5C2" w14:textId="77777777" w:rsidR="00C2235B" w:rsidRDefault="00C2235B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E3D4C8" w14:textId="77777777" w:rsidR="00E72165" w:rsidRDefault="00E72165">
      <w:pPr>
        <w:spacing w:after="0" w:line="240" w:lineRule="auto"/>
      </w:pPr>
      <w:r>
        <w:separator/>
      </w:r>
    </w:p>
  </w:footnote>
  <w:footnote w:type="continuationSeparator" w:id="0">
    <w:p w14:paraId="10818954" w14:textId="77777777" w:rsidR="00E72165" w:rsidRDefault="00E721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A64EDB"/>
    <w:multiLevelType w:val="hybridMultilevel"/>
    <w:tmpl w:val="2C6A2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B02"/>
    <w:rsid w:val="00061CAC"/>
    <w:rsid w:val="00085738"/>
    <w:rsid w:val="000A4110"/>
    <w:rsid w:val="000B301F"/>
    <w:rsid w:val="000C6835"/>
    <w:rsid w:val="00190A35"/>
    <w:rsid w:val="001D7E7E"/>
    <w:rsid w:val="001F6475"/>
    <w:rsid w:val="00205B02"/>
    <w:rsid w:val="002769E2"/>
    <w:rsid w:val="002B2E11"/>
    <w:rsid w:val="003709C9"/>
    <w:rsid w:val="0037204B"/>
    <w:rsid w:val="003A69CE"/>
    <w:rsid w:val="003A796F"/>
    <w:rsid w:val="003E5B86"/>
    <w:rsid w:val="00402F57"/>
    <w:rsid w:val="0041010E"/>
    <w:rsid w:val="00476283"/>
    <w:rsid w:val="0048156D"/>
    <w:rsid w:val="00487BB8"/>
    <w:rsid w:val="004E5622"/>
    <w:rsid w:val="00525F62"/>
    <w:rsid w:val="00583784"/>
    <w:rsid w:val="005B0BFA"/>
    <w:rsid w:val="005C7FAE"/>
    <w:rsid w:val="00611ED9"/>
    <w:rsid w:val="00637DC6"/>
    <w:rsid w:val="007212B7"/>
    <w:rsid w:val="00762CB5"/>
    <w:rsid w:val="007817EA"/>
    <w:rsid w:val="00797B3C"/>
    <w:rsid w:val="007E0281"/>
    <w:rsid w:val="0082331C"/>
    <w:rsid w:val="00840B5C"/>
    <w:rsid w:val="008501FC"/>
    <w:rsid w:val="008B7D22"/>
    <w:rsid w:val="008D1EC9"/>
    <w:rsid w:val="008D2362"/>
    <w:rsid w:val="00922DAF"/>
    <w:rsid w:val="009240D6"/>
    <w:rsid w:val="00953FB1"/>
    <w:rsid w:val="009729D2"/>
    <w:rsid w:val="009B1EC6"/>
    <w:rsid w:val="009E6B67"/>
    <w:rsid w:val="009F70CE"/>
    <w:rsid w:val="00A03763"/>
    <w:rsid w:val="00A12001"/>
    <w:rsid w:val="00A61579"/>
    <w:rsid w:val="00AA343F"/>
    <w:rsid w:val="00AA56DF"/>
    <w:rsid w:val="00AF33BF"/>
    <w:rsid w:val="00B650D0"/>
    <w:rsid w:val="00B742C5"/>
    <w:rsid w:val="00BB04FC"/>
    <w:rsid w:val="00BD5BD6"/>
    <w:rsid w:val="00BD6C03"/>
    <w:rsid w:val="00C2235B"/>
    <w:rsid w:val="00C52A97"/>
    <w:rsid w:val="00D050E2"/>
    <w:rsid w:val="00E144F9"/>
    <w:rsid w:val="00E14638"/>
    <w:rsid w:val="00E43C14"/>
    <w:rsid w:val="00E46C50"/>
    <w:rsid w:val="00E72165"/>
    <w:rsid w:val="00F12791"/>
    <w:rsid w:val="00FE4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09FBF"/>
  <w15:chartTrackingRefBased/>
  <w15:docId w15:val="{277FF942-A077-4D8E-A146-D15619890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235B"/>
    <w:rPr>
      <w:rFonts w:eastAsia="SimSun"/>
      <w:kern w:val="0"/>
    </w:rPr>
  </w:style>
  <w:style w:type="paragraph" w:styleId="1">
    <w:name w:val="heading 1"/>
    <w:basedOn w:val="a"/>
    <w:next w:val="a"/>
    <w:link w:val="10"/>
    <w:autoRedefine/>
    <w:uiPriority w:val="9"/>
    <w:qFormat/>
    <w:rsid w:val="009240D6"/>
    <w:pPr>
      <w:keepNext/>
      <w:keepLines/>
      <w:spacing w:before="480" w:after="0" w:line="240" w:lineRule="auto"/>
      <w:jc w:val="center"/>
      <w:outlineLvl w:val="0"/>
    </w:pPr>
    <w:rPr>
      <w:rFonts w:ascii="Times New Roman" w:eastAsiaTheme="majorEastAsia" w:hAnsi="Times New Roman" w:cstheme="majorBidi"/>
      <w:b/>
      <w:bCs/>
      <w:sz w:val="32"/>
      <w:szCs w:val="28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9240D6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sz w:val="32"/>
      <w:szCs w:val="26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9240D6"/>
    <w:pPr>
      <w:keepNext/>
      <w:keepLines/>
      <w:spacing w:before="200" w:after="0" w:line="240" w:lineRule="auto"/>
      <w:jc w:val="right"/>
      <w:outlineLvl w:val="2"/>
    </w:pPr>
    <w:rPr>
      <w:rFonts w:ascii="Times New Roman" w:eastAsiaTheme="majorEastAsia" w:hAnsi="Times New Roman" w:cstheme="majorBidi"/>
      <w:bCs/>
      <w:i/>
      <w:sz w:val="32"/>
      <w:szCs w:val="20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05B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05B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05B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05B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05B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05B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40D6"/>
    <w:rPr>
      <w:rFonts w:ascii="Times New Roman" w:eastAsiaTheme="majorEastAsia" w:hAnsi="Times New Roman" w:cstheme="majorBidi"/>
      <w:b/>
      <w:bCs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rsid w:val="009240D6"/>
    <w:rPr>
      <w:rFonts w:asciiTheme="majorHAnsi" w:eastAsiaTheme="majorEastAsia" w:hAnsiTheme="majorHAnsi" w:cstheme="majorBidi"/>
      <w:b/>
      <w:bCs/>
      <w:sz w:val="32"/>
      <w:szCs w:val="26"/>
    </w:rPr>
  </w:style>
  <w:style w:type="character" w:customStyle="1" w:styleId="30">
    <w:name w:val="Заголовок 3 Знак"/>
    <w:basedOn w:val="a0"/>
    <w:link w:val="3"/>
    <w:uiPriority w:val="9"/>
    <w:rsid w:val="009240D6"/>
    <w:rPr>
      <w:rFonts w:ascii="Times New Roman" w:eastAsiaTheme="majorEastAsia" w:hAnsi="Times New Roman" w:cstheme="majorBidi"/>
      <w:bCs/>
      <w:i/>
      <w:sz w:val="32"/>
      <w:szCs w:val="20"/>
    </w:rPr>
  </w:style>
  <w:style w:type="character" w:customStyle="1" w:styleId="40">
    <w:name w:val="Заголовок 4 Знак"/>
    <w:basedOn w:val="a0"/>
    <w:link w:val="4"/>
    <w:uiPriority w:val="9"/>
    <w:semiHidden/>
    <w:rsid w:val="00205B0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05B0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05B0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05B0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05B0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05B0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05B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05B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05B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05B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05B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05B0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05B0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05B0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05B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05B0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05B02"/>
    <w:rPr>
      <w:b/>
      <w:bCs/>
      <w:smallCaps/>
      <w:color w:val="2F5496" w:themeColor="accent1" w:themeShade="BF"/>
      <w:spacing w:val="5"/>
    </w:rPr>
  </w:style>
  <w:style w:type="paragraph" w:styleId="ac">
    <w:name w:val="Body Text"/>
    <w:basedOn w:val="a"/>
    <w:link w:val="ad"/>
    <w:rsid w:val="00C2235B"/>
    <w:pPr>
      <w:widowControl w:val="0"/>
      <w:spacing w:after="0" w:line="360" w:lineRule="auto"/>
      <w:jc w:val="both"/>
    </w:pPr>
    <w:rPr>
      <w:rFonts w:ascii="Times New Roman" w:eastAsia="Lucida Sans Unicode" w:hAnsi="Times New Roman" w:cs="Mangal"/>
      <w:sz w:val="28"/>
      <w:szCs w:val="24"/>
      <w:lang w:eastAsia="zh-CN" w:bidi="hi-IN"/>
    </w:rPr>
  </w:style>
  <w:style w:type="character" w:customStyle="1" w:styleId="ad">
    <w:name w:val="Основной текст Знак"/>
    <w:basedOn w:val="a0"/>
    <w:link w:val="ac"/>
    <w:rsid w:val="00C2235B"/>
    <w:rPr>
      <w:rFonts w:ascii="Times New Roman" w:eastAsia="Lucida Sans Unicode" w:hAnsi="Times New Roman" w:cs="Mangal"/>
      <w:kern w:val="0"/>
      <w:sz w:val="28"/>
      <w:szCs w:val="24"/>
      <w:lang w:eastAsia="zh-CN" w:bidi="hi-IN"/>
    </w:rPr>
  </w:style>
  <w:style w:type="paragraph" w:customStyle="1" w:styleId="ae">
    <w:name w:val="Основной текст (пользовательский)"/>
    <w:basedOn w:val="ac"/>
    <w:link w:val="af"/>
    <w:qFormat/>
    <w:rsid w:val="00C2235B"/>
    <w:pPr>
      <w:ind w:firstLine="567"/>
    </w:pPr>
    <w:rPr>
      <w:szCs w:val="28"/>
    </w:rPr>
  </w:style>
  <w:style w:type="character" w:customStyle="1" w:styleId="af">
    <w:name w:val="Основной текст (пользовательский) Знак"/>
    <w:basedOn w:val="ad"/>
    <w:link w:val="ae"/>
    <w:rsid w:val="00C2235B"/>
    <w:rPr>
      <w:rFonts w:ascii="Times New Roman" w:eastAsia="Lucida Sans Unicode" w:hAnsi="Times New Roman" w:cs="Mangal"/>
      <w:kern w:val="0"/>
      <w:sz w:val="28"/>
      <w:szCs w:val="28"/>
      <w:lang w:eastAsia="zh-CN" w:bidi="hi-IN"/>
    </w:rPr>
  </w:style>
  <w:style w:type="paragraph" w:styleId="af0">
    <w:name w:val="footer"/>
    <w:basedOn w:val="a"/>
    <w:link w:val="af1"/>
    <w:uiPriority w:val="99"/>
    <w:unhideWhenUsed/>
    <w:rsid w:val="00C223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C2235B"/>
    <w:rPr>
      <w:rFonts w:eastAsia="SimSun"/>
      <w:kern w:val="0"/>
    </w:rPr>
  </w:style>
  <w:style w:type="paragraph" w:styleId="af2">
    <w:name w:val="TOC Heading"/>
    <w:basedOn w:val="1"/>
    <w:next w:val="a"/>
    <w:uiPriority w:val="39"/>
    <w:unhideWhenUsed/>
    <w:qFormat/>
    <w:rsid w:val="00C2235B"/>
    <w:pPr>
      <w:spacing w:before="240" w:line="259" w:lineRule="auto"/>
      <w:jc w:val="left"/>
      <w:outlineLvl w:val="9"/>
    </w:pPr>
    <w:rPr>
      <w:rFonts w:asciiTheme="majorHAnsi" w:hAnsiTheme="majorHAnsi"/>
      <w:b w:val="0"/>
      <w:bCs w:val="0"/>
      <w:color w:val="2F5496" w:themeColor="accent1" w:themeShade="BF"/>
      <w:szCs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C2235B"/>
    <w:pPr>
      <w:spacing w:after="100"/>
    </w:pPr>
  </w:style>
  <w:style w:type="paragraph" w:styleId="23">
    <w:name w:val="toc 2"/>
    <w:basedOn w:val="a"/>
    <w:next w:val="a"/>
    <w:autoRedefine/>
    <w:uiPriority w:val="39"/>
    <w:unhideWhenUsed/>
    <w:rsid w:val="00C2235B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C2235B"/>
    <w:pPr>
      <w:spacing w:after="100"/>
      <w:ind w:left="440"/>
    </w:pPr>
  </w:style>
  <w:style w:type="character" w:styleId="af3">
    <w:name w:val="Hyperlink"/>
    <w:basedOn w:val="a0"/>
    <w:uiPriority w:val="99"/>
    <w:unhideWhenUsed/>
    <w:rsid w:val="00C2235B"/>
    <w:rPr>
      <w:color w:val="0563C1" w:themeColor="hyperlink"/>
      <w:u w:val="single"/>
    </w:rPr>
  </w:style>
  <w:style w:type="paragraph" w:styleId="af4">
    <w:name w:val="caption"/>
    <w:basedOn w:val="a"/>
    <w:next w:val="a"/>
    <w:uiPriority w:val="35"/>
    <w:unhideWhenUsed/>
    <w:qFormat/>
    <w:rsid w:val="00A0376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f5">
    <w:name w:val="table of figures"/>
    <w:basedOn w:val="a"/>
    <w:next w:val="a"/>
    <w:uiPriority w:val="99"/>
    <w:unhideWhenUsed/>
    <w:rsid w:val="000C6835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93C829-C249-49FB-A24B-7F9B93A70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380</TotalTime>
  <Pages>18</Pages>
  <Words>2018</Words>
  <Characters>11505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Антонов</dc:creator>
  <cp:keywords/>
  <dc:description/>
  <cp:lastModifiedBy>Артём Тищенко</cp:lastModifiedBy>
  <cp:revision>27</cp:revision>
  <dcterms:created xsi:type="dcterms:W3CDTF">2025-09-05T18:34:00Z</dcterms:created>
  <dcterms:modified xsi:type="dcterms:W3CDTF">2025-10-27T20:11:00Z</dcterms:modified>
</cp:coreProperties>
</file>